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43D9" w14:textId="7EA31A6D" w:rsidR="00596186" w:rsidRPr="00FE3578" w:rsidRDefault="00596186" w:rsidP="001C3390">
      <w:pPr>
        <w:pStyle w:val="Heading1"/>
        <w:spacing w:before="0" w:after="0"/>
        <w:rPr>
          <w:rFonts w:ascii="TH Niramit AS" w:hAnsi="TH Niramit AS" w:cs="TH Niramit AS"/>
          <w:sz w:val="36"/>
          <w:cs/>
        </w:rPr>
      </w:pPr>
      <w:bookmarkStart w:id="0" w:name="_Toc156360811"/>
      <w:r w:rsidRPr="001770D4">
        <w:rPr>
          <w:rFonts w:ascii="TH Niramit AS" w:hAnsi="TH Niramit AS" w:cs="TH Niramit AS"/>
          <w:sz w:val="36"/>
          <w:cs/>
        </w:rPr>
        <w:t>แนวการสอน</w:t>
      </w:r>
      <w:r w:rsidR="001770D4" w:rsidRPr="001770D4">
        <w:rPr>
          <w:rFonts w:ascii="TH Niramit AS" w:hAnsi="TH Niramit AS" w:cs="TH Niramit AS"/>
          <w:sz w:val="36"/>
          <w:cs/>
        </w:rPr>
        <w:t xml:space="preserve"> </w:t>
      </w:r>
      <w:r w:rsidR="001770D4" w:rsidRPr="001770D4">
        <w:rPr>
          <w:rFonts w:ascii="TH Niramit AS" w:hAnsi="TH Niramit AS" w:cs="TH Niramit AS" w:hint="cs"/>
          <w:sz w:val="36"/>
          <w:cs/>
        </w:rPr>
        <w:t xml:space="preserve">ภาคเรียนที่ </w:t>
      </w:r>
      <w:r w:rsidR="0000581C">
        <w:rPr>
          <w:rFonts w:ascii="TH Niramit AS" w:hAnsi="TH Niramit AS" w:cs="TH Niramit AS" w:hint="cs"/>
          <w:sz w:val="36"/>
          <w:cs/>
        </w:rPr>
        <w:t>1</w:t>
      </w:r>
      <w:r w:rsidR="001770D4" w:rsidRPr="001770D4">
        <w:rPr>
          <w:rFonts w:ascii="TH Niramit AS" w:hAnsi="TH Niramit AS" w:cs="TH Niramit AS" w:hint="cs"/>
          <w:sz w:val="36"/>
          <w:cs/>
        </w:rPr>
        <w:t>/25</w:t>
      </w:r>
      <w:r w:rsidR="00C239F7">
        <w:rPr>
          <w:rFonts w:ascii="TH Niramit AS" w:hAnsi="TH Niramit AS" w:cs="TH Niramit AS"/>
          <w:sz w:val="36"/>
        </w:rPr>
        <w:t>60</w:t>
      </w:r>
      <w:r w:rsidR="001770D4" w:rsidRPr="001770D4">
        <w:rPr>
          <w:rFonts w:ascii="TH Niramit AS" w:hAnsi="TH Niramit AS" w:cs="TH Niramit AS" w:hint="cs"/>
          <w:sz w:val="36"/>
          <w:cs/>
        </w:rPr>
        <w:t xml:space="preserve"> </w:t>
      </w:r>
      <w:r w:rsidR="00FE3578">
        <w:rPr>
          <w:rFonts w:ascii="TH Niramit AS" w:hAnsi="TH Niramit AS" w:cs="TH Niramit AS" w:hint="cs"/>
          <w:sz w:val="36"/>
          <w:cs/>
        </w:rPr>
        <w:br/>
      </w:r>
      <w:r w:rsidR="0059384F" w:rsidRPr="001770D4">
        <w:rPr>
          <w:rFonts w:ascii="TH Niramit AS" w:hAnsi="TH Niramit AS" w:cs="TH Niramit AS"/>
          <w:sz w:val="36"/>
          <w:cs/>
        </w:rPr>
        <w:t>รายวิชา</w:t>
      </w:r>
      <w:r w:rsidR="0059384F">
        <w:rPr>
          <w:rFonts w:ascii="TH Niramit AS" w:hAnsi="TH Niramit AS" w:cs="TH Niramit AS"/>
          <w:sz w:val="36"/>
        </w:rPr>
        <w:t xml:space="preserve"> </w:t>
      </w:r>
      <w:r w:rsidR="00FE3578">
        <w:rPr>
          <w:rFonts w:ascii="TH Niramit AS" w:hAnsi="TH Niramit AS" w:cs="TH Niramit AS"/>
          <w:sz w:val="36"/>
        </w:rPr>
        <w:t xml:space="preserve"> PHYS110</w:t>
      </w:r>
      <w:r w:rsidR="002C5191">
        <w:rPr>
          <w:rFonts w:ascii="TH Niramit AS" w:hAnsi="TH Niramit AS" w:cs="TH Niramit AS"/>
          <w:sz w:val="36"/>
        </w:rPr>
        <w:t>5</w:t>
      </w:r>
      <w:r w:rsidR="00FE3578">
        <w:rPr>
          <w:rFonts w:ascii="TH Niramit AS" w:hAnsi="TH Niramit AS" w:cs="TH Niramit AS"/>
          <w:sz w:val="36"/>
        </w:rPr>
        <w:t xml:space="preserve"> </w:t>
      </w:r>
      <w:r w:rsidR="002C5191">
        <w:rPr>
          <w:rFonts w:ascii="TH Niramit AS" w:hAnsi="TH Niramit AS" w:cs="TH Niramit AS" w:hint="cs"/>
          <w:sz w:val="36"/>
          <w:cs/>
        </w:rPr>
        <w:t>ปฏิบัติการ</w:t>
      </w:r>
      <w:r w:rsidR="00FE3578">
        <w:rPr>
          <w:rFonts w:ascii="TH Niramit AS" w:hAnsi="TH Niramit AS" w:cs="TH Niramit AS" w:hint="cs"/>
          <w:sz w:val="36"/>
          <w:cs/>
        </w:rPr>
        <w:t xml:space="preserve">ฟิสิกส์ 1 </w:t>
      </w:r>
      <w:r w:rsidR="0059384F">
        <w:rPr>
          <w:rFonts w:ascii="TH Niramit AS" w:hAnsi="TH Niramit AS" w:cs="TH Niramit AS" w:hint="cs"/>
          <w:sz w:val="36"/>
          <w:cs/>
        </w:rPr>
        <w:t xml:space="preserve">   หน่วยกิต </w:t>
      </w:r>
      <w:r w:rsidR="002C5191">
        <w:rPr>
          <w:rFonts w:ascii="TH Niramit AS" w:hAnsi="TH Niramit AS" w:cs="TH Niramit AS" w:hint="cs"/>
          <w:sz w:val="36"/>
          <w:cs/>
        </w:rPr>
        <w:t>1</w:t>
      </w:r>
      <w:r w:rsidR="00FE3578">
        <w:rPr>
          <w:rFonts w:ascii="TH Niramit AS" w:hAnsi="TH Niramit AS" w:cs="TH Niramit AS" w:hint="cs"/>
          <w:sz w:val="36"/>
          <w:cs/>
        </w:rPr>
        <w:t>(</w:t>
      </w:r>
      <w:r w:rsidR="002C5191">
        <w:rPr>
          <w:rFonts w:ascii="TH Niramit AS" w:hAnsi="TH Niramit AS" w:cs="TH Niramit AS" w:hint="cs"/>
          <w:sz w:val="36"/>
          <w:cs/>
        </w:rPr>
        <w:t>0</w:t>
      </w:r>
      <w:r w:rsidR="00FE3578">
        <w:rPr>
          <w:rFonts w:ascii="TH Niramit AS" w:hAnsi="TH Niramit AS" w:cs="TH Niramit AS" w:hint="cs"/>
          <w:sz w:val="36"/>
          <w:cs/>
        </w:rPr>
        <w:t>-3-</w:t>
      </w:r>
      <w:r w:rsidR="002C5191">
        <w:rPr>
          <w:rFonts w:ascii="TH Niramit AS" w:hAnsi="TH Niramit AS" w:cs="TH Niramit AS" w:hint="cs"/>
          <w:sz w:val="36"/>
          <w:cs/>
        </w:rPr>
        <w:t>2</w:t>
      </w:r>
      <w:r w:rsidR="00FE3578">
        <w:rPr>
          <w:rFonts w:ascii="TH Niramit AS" w:hAnsi="TH Niramit AS" w:cs="TH Niramit AS" w:hint="cs"/>
          <w:sz w:val="36"/>
          <w:cs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2C5191" w:rsidRPr="007C7571" w14:paraId="1CC642F4" w14:textId="77777777" w:rsidTr="00702F23">
        <w:trPr>
          <w:trHeight w:val="805"/>
        </w:trPr>
        <w:tc>
          <w:tcPr>
            <w:tcW w:w="1101" w:type="dxa"/>
            <w:vAlign w:val="center"/>
          </w:tcPr>
          <w:bookmarkEnd w:id="0"/>
          <w:p w14:paraId="0169CE54" w14:textId="77777777" w:rsidR="002C5191" w:rsidRPr="007C7571" w:rsidRDefault="002C5191" w:rsidP="00702F2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Sec</w:t>
            </w:r>
            <w:r w:rsidR="007C53E5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tion</w:t>
            </w:r>
          </w:p>
        </w:tc>
        <w:tc>
          <w:tcPr>
            <w:tcW w:w="7654" w:type="dxa"/>
            <w:vAlign w:val="center"/>
          </w:tcPr>
          <w:p w14:paraId="531D0E9B" w14:textId="77777777" w:rsidR="002C5191" w:rsidRPr="007C7571" w:rsidRDefault="002C5191" w:rsidP="00702F2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7C757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 / เวลา / </w:t>
            </w:r>
            <w:r w:rsidRPr="007C757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ห้อง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เรียน</w:t>
            </w:r>
          </w:p>
        </w:tc>
      </w:tr>
      <w:tr w:rsidR="002C5191" w:rsidRPr="007C7571" w14:paraId="680CBACD" w14:textId="77777777" w:rsidTr="00116756">
        <w:tc>
          <w:tcPr>
            <w:tcW w:w="1101" w:type="dxa"/>
            <w:vAlign w:val="center"/>
          </w:tcPr>
          <w:p w14:paraId="7D034621" w14:textId="77777777" w:rsidR="002C5191" w:rsidRPr="007C7571" w:rsidRDefault="002C5191" w:rsidP="00116756">
            <w:pPr>
              <w:spacing w:line="192" w:lineRule="auto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  <w:r w:rsidRPr="007C757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01</w:t>
            </w:r>
          </w:p>
        </w:tc>
        <w:tc>
          <w:tcPr>
            <w:tcW w:w="7654" w:type="dxa"/>
          </w:tcPr>
          <w:p w14:paraId="01A668BD" w14:textId="66E51574" w:rsidR="002C5191" w:rsidRPr="007C7571" w:rsidRDefault="00DC07DE" w:rsidP="0073729F">
            <w:pPr>
              <w:spacing w:before="120" w:line="192" w:lineRule="auto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DC07DE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อ.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3729F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นิวัติ  จันต๊ะมา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3729F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พฤ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. </w:t>
            </w:r>
            <w:r w:rsidR="0073729F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08</w:t>
            </w:r>
            <w:r w:rsidRPr="00DC07DE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:00 – 1</w:t>
            </w:r>
            <w:r w:rsidR="0073729F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DC07DE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:00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น.       </w:t>
            </w:r>
            <w:r w:rsidR="00F10D93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(28201)</w:t>
            </w:r>
          </w:p>
        </w:tc>
      </w:tr>
      <w:tr w:rsidR="002C5191" w:rsidRPr="007C7571" w14:paraId="19209230" w14:textId="77777777" w:rsidTr="00116756">
        <w:tc>
          <w:tcPr>
            <w:tcW w:w="1101" w:type="dxa"/>
            <w:vAlign w:val="center"/>
          </w:tcPr>
          <w:p w14:paraId="4B6747C1" w14:textId="77777777" w:rsidR="002C5191" w:rsidRPr="007C7571" w:rsidRDefault="002C5191" w:rsidP="00116756">
            <w:pPr>
              <w:spacing w:line="192" w:lineRule="auto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02</w:t>
            </w:r>
          </w:p>
        </w:tc>
        <w:tc>
          <w:tcPr>
            <w:tcW w:w="7654" w:type="dxa"/>
          </w:tcPr>
          <w:p w14:paraId="54389107" w14:textId="737CFB79" w:rsidR="002C5191" w:rsidRPr="007C7571" w:rsidRDefault="003E2EC1" w:rsidP="003E2EC1">
            <w:pPr>
              <w:spacing w:before="120" w:line="192" w:lineRule="auto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ดร. </w:t>
            </w:r>
            <w:r w:rsidRPr="00F10D93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จิราภรณ์ ปุณยวัจน์พรกุล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 จ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. 1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: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00 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–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: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00 น.       </w:t>
            </w:r>
            <w:r w:rsidR="00DC07DE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(28201)</w:t>
            </w:r>
          </w:p>
        </w:tc>
      </w:tr>
      <w:tr w:rsidR="002C5191" w:rsidRPr="007C7571" w14:paraId="23F5A946" w14:textId="77777777" w:rsidTr="00116756">
        <w:tc>
          <w:tcPr>
            <w:tcW w:w="1101" w:type="dxa"/>
            <w:vAlign w:val="center"/>
          </w:tcPr>
          <w:p w14:paraId="1194EA59" w14:textId="77777777" w:rsidR="002C5191" w:rsidRPr="007C7571" w:rsidRDefault="002C5191" w:rsidP="00116756">
            <w:pPr>
              <w:spacing w:line="192" w:lineRule="auto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03</w:t>
            </w:r>
          </w:p>
        </w:tc>
        <w:tc>
          <w:tcPr>
            <w:tcW w:w="7654" w:type="dxa"/>
          </w:tcPr>
          <w:p w14:paraId="18EF0092" w14:textId="13CE6745" w:rsidR="002C5191" w:rsidRPr="007C7571" w:rsidRDefault="00DC07DE" w:rsidP="00593E7C">
            <w:pPr>
              <w:spacing w:before="120" w:line="192" w:lineRule="auto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อ.</w:t>
            </w:r>
            <w:r w:rsidR="00593E7C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อรอุมา  เมธาเกษร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3729F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อ. </w:t>
            </w:r>
            <w:r w:rsidR="00593E7C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08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: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00 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  <w:r w:rsidR="00593E7C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="002C5191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: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00 น.  </w:t>
            </w:r>
            <w:r w:rsidR="00F270A8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F270A8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r w:rsidR="002C5191"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(28201)</w:t>
            </w:r>
          </w:p>
        </w:tc>
      </w:tr>
    </w:tbl>
    <w:p w14:paraId="226B99CE" w14:textId="044B9F77" w:rsidR="009733C5" w:rsidRPr="009733C5" w:rsidRDefault="009733C5" w:rsidP="009733C5">
      <w:pPr>
        <w:rPr>
          <w:rFonts w:ascii="TH Niramit AS" w:eastAsia="Times New Roman" w:hAnsi="TH Niramit AS" w:cs="TH Niramit AS"/>
          <w:sz w:val="28"/>
          <w:szCs w:val="28"/>
          <w:lang w:eastAsia="en-US"/>
        </w:rPr>
      </w:pP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 xml:space="preserve"> </w:t>
      </w: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sz w:val="28"/>
          <w:szCs w:val="28"/>
          <w:cs/>
          <w:lang w:eastAsia="en-US"/>
        </w:rPr>
        <w:tab/>
      </w:r>
    </w:p>
    <w:p w14:paraId="14F8303B" w14:textId="77777777" w:rsidR="007702ED" w:rsidRPr="006B23B5" w:rsidRDefault="007702ED" w:rsidP="005E0F66">
      <w:pPr>
        <w:pStyle w:val="Heading2"/>
        <w:keepNext w:val="0"/>
        <w:spacing w:before="0" w:after="0" w:line="216" w:lineRule="auto"/>
        <w:jc w:val="thaiDistribute"/>
        <w:rPr>
          <w:rFonts w:ascii="TH Niramit AS" w:hAnsi="TH Niramit AS" w:cs="TH Niramit AS"/>
          <w:szCs w:val="28"/>
        </w:rPr>
      </w:pPr>
      <w:r w:rsidRPr="006B23B5">
        <w:rPr>
          <w:rFonts w:ascii="TH Niramit AS" w:hAnsi="TH Niramit AS" w:cs="TH Niramit AS"/>
          <w:szCs w:val="28"/>
          <w:cs/>
        </w:rPr>
        <w:t>คำอธิบายรายวิชา</w:t>
      </w:r>
    </w:p>
    <w:p w14:paraId="105F0A59" w14:textId="77777777" w:rsidR="006B23B5" w:rsidRPr="006B23B5" w:rsidRDefault="006B23B5" w:rsidP="006B23B5">
      <w:pPr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6B23B5">
        <w:rPr>
          <w:rFonts w:ascii="TH Niramit AS" w:hAnsi="TH Niramit AS" w:cs="TH Niramit AS"/>
          <w:sz w:val="28"/>
          <w:szCs w:val="28"/>
          <w:cs/>
        </w:rPr>
        <w:tab/>
        <w:t>ปฏิบัติการในเนื้อหาที่เกี่ยวข้อกับวิชาฟิสิกส์ 1  อย่างน้อย 10 ปฏิบัติการ</w:t>
      </w:r>
    </w:p>
    <w:p w14:paraId="291CB3AD" w14:textId="77777777" w:rsidR="009733C5" w:rsidRDefault="009733C5" w:rsidP="002C5191">
      <w:pPr>
        <w:pStyle w:val="Heading7"/>
        <w:spacing w:before="0" w:after="0"/>
        <w:rPr>
          <w:rFonts w:ascii="TH Niramit AS" w:hAnsi="TH Niramit AS" w:cs="TH Niramit AS"/>
          <w:b/>
          <w:bCs/>
          <w:sz w:val="28"/>
          <w:szCs w:val="28"/>
        </w:rPr>
      </w:pPr>
    </w:p>
    <w:p w14:paraId="4D25C84B" w14:textId="77777777" w:rsidR="002C5191" w:rsidRDefault="002C5191" w:rsidP="002C5191">
      <w:pPr>
        <w:pStyle w:val="Heading7"/>
        <w:spacing w:before="0" w:after="0"/>
        <w:rPr>
          <w:rFonts w:ascii="TH Niramit AS" w:hAnsi="TH Niramit AS" w:cs="TH Niramit AS"/>
          <w:b/>
          <w:bCs/>
          <w:sz w:val="28"/>
          <w:szCs w:val="28"/>
        </w:rPr>
      </w:pPr>
      <w:r w:rsidRPr="006B23B5">
        <w:rPr>
          <w:rFonts w:ascii="TH Niramit AS" w:hAnsi="TH Niramit AS" w:cs="TH Niramit AS"/>
          <w:b/>
          <w:bCs/>
          <w:sz w:val="28"/>
          <w:szCs w:val="28"/>
          <w:cs/>
        </w:rPr>
        <w:t>1.  จุดมุ่งหมายของรายวิชา</w:t>
      </w:r>
      <w:r w:rsidR="006B23B5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</w:p>
    <w:p w14:paraId="3D81B3EC" w14:textId="77777777" w:rsidR="002C5191" w:rsidRPr="007C53E5" w:rsidRDefault="006B23B5" w:rsidP="006B23B5">
      <w:pPr>
        <w:rPr>
          <w:rFonts w:ascii="TH Niramit AS" w:hAnsi="TH Niramit AS" w:cs="TH Niramit AS"/>
          <w:sz w:val="28"/>
          <w:szCs w:val="28"/>
          <w:cs/>
        </w:rPr>
      </w:pPr>
      <w:r w:rsidRPr="007C53E5">
        <w:rPr>
          <w:rFonts w:ascii="TH Niramit AS" w:hAnsi="TH Niramit AS" w:cs="TH Niramit AS"/>
          <w:sz w:val="28"/>
          <w:szCs w:val="28"/>
        </w:rPr>
        <w:t xml:space="preserve"> </w:t>
      </w:r>
      <w:r w:rsidRPr="007C53E5">
        <w:rPr>
          <w:rFonts w:ascii="TH Niramit AS" w:hAnsi="TH Niramit AS" w:cs="TH Niramit AS"/>
          <w:sz w:val="28"/>
          <w:szCs w:val="28"/>
        </w:rPr>
        <w:tab/>
      </w:r>
      <w:r w:rsidRPr="007C53E5">
        <w:rPr>
          <w:rFonts w:ascii="TH Niramit AS" w:hAnsi="TH Niramit AS" w:cs="TH Niramit AS"/>
          <w:sz w:val="28"/>
          <w:szCs w:val="28"/>
          <w:cs/>
        </w:rPr>
        <w:t>รายวิชานี้มีจุดมุ่งหมายเพื่อให้นักศึกษา ได้ฝึกทำการทดลองในเนื้อหาด้าน</w:t>
      </w:r>
      <w:r w:rsidR="002C5191" w:rsidRPr="007C53E5">
        <w:rPr>
          <w:rFonts w:ascii="TH Niramit AS" w:hAnsi="TH Niramit AS" w:cs="TH Niramit AS"/>
          <w:sz w:val="28"/>
          <w:szCs w:val="28"/>
          <w:cs/>
        </w:rPr>
        <w:t>กลศาสตร์</w:t>
      </w:r>
      <w:r w:rsidRPr="007C53E5">
        <w:rPr>
          <w:rFonts w:ascii="TH Niramit AS" w:hAnsi="TH Niramit AS" w:cs="TH Niramit AS"/>
          <w:sz w:val="28"/>
          <w:szCs w:val="28"/>
          <w:cs/>
        </w:rPr>
        <w:t xml:space="preserve"> และ</w:t>
      </w:r>
      <w:r w:rsidR="002C5191" w:rsidRPr="007C53E5">
        <w:rPr>
          <w:rFonts w:ascii="TH Niramit AS" w:hAnsi="TH Niramit AS" w:cs="TH Niramit AS"/>
          <w:sz w:val="28"/>
          <w:szCs w:val="28"/>
          <w:cs/>
        </w:rPr>
        <w:t>อุณหพลศาสตร์</w:t>
      </w:r>
      <w:r w:rsidRPr="007C53E5">
        <w:rPr>
          <w:rFonts w:ascii="TH Niramit AS" w:hAnsi="TH Niramit AS" w:cs="TH Niramit AS"/>
          <w:sz w:val="28"/>
          <w:szCs w:val="28"/>
          <w:cs/>
        </w:rPr>
        <w:t xml:space="preserve">  เพื่อให้นักศึกษาเกิด</w:t>
      </w:r>
      <w:r w:rsidR="002C5191" w:rsidRPr="007C53E5">
        <w:rPr>
          <w:rFonts w:ascii="TH Niramit AS" w:hAnsi="TH Niramit AS" w:cs="TH Niramit AS"/>
          <w:sz w:val="28"/>
          <w:szCs w:val="28"/>
          <w:cs/>
        </w:rPr>
        <w:t>ทักษะกระบวนการทางวิทยาศาสตร์และสามารถใช้เครื่องมือปฏิบัติการได้</w:t>
      </w:r>
    </w:p>
    <w:p w14:paraId="33E033EF" w14:textId="77777777" w:rsidR="009733C5" w:rsidRDefault="009733C5" w:rsidP="002C5191">
      <w:pPr>
        <w:tabs>
          <w:tab w:val="left" w:pos="330"/>
        </w:tabs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14:paraId="3B353170" w14:textId="77777777" w:rsidR="002C5191" w:rsidRPr="006B23B5" w:rsidRDefault="002C5191" w:rsidP="002C5191">
      <w:pPr>
        <w:tabs>
          <w:tab w:val="left" w:pos="330"/>
        </w:tabs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  <w:r w:rsidRPr="006B23B5">
        <w:rPr>
          <w:rFonts w:ascii="TH Niramit AS" w:hAnsi="TH Niramit AS" w:cs="TH Niramit AS"/>
          <w:b/>
          <w:bCs/>
          <w:sz w:val="28"/>
          <w:szCs w:val="28"/>
          <w:cs/>
        </w:rPr>
        <w:t>2. วัตถุประสงค์ในการพัฒนา/ปรับปรุงรายวิชา</w:t>
      </w:r>
    </w:p>
    <w:p w14:paraId="02B678D2" w14:textId="77777777" w:rsidR="002C5191" w:rsidRPr="006B23B5" w:rsidRDefault="002C5191" w:rsidP="002C5191">
      <w:pPr>
        <w:numPr>
          <w:ilvl w:val="0"/>
          <w:numId w:val="37"/>
        </w:numPr>
        <w:jc w:val="thaiDistribute"/>
        <w:rPr>
          <w:rFonts w:ascii="TH Niramit AS" w:hAnsi="TH Niramit AS" w:cs="TH Niramit AS"/>
          <w:sz w:val="28"/>
          <w:szCs w:val="28"/>
        </w:rPr>
      </w:pPr>
      <w:r w:rsidRPr="006B23B5">
        <w:rPr>
          <w:rFonts w:ascii="TH Niramit AS" w:hAnsi="TH Niramit AS" w:cs="TH Niramit AS"/>
          <w:sz w:val="28"/>
          <w:szCs w:val="28"/>
          <w:cs/>
        </w:rPr>
        <w:t>เพื่อให้นักศึกษามีความรู้ จากการฝึกปฏิบัติการทดลองเกี่ยวกับวิชาฟิสิกส์ ในกลุ่ม กลศาสตร์ คลื่น สมบัติของสาร และความร้อน</w:t>
      </w:r>
    </w:p>
    <w:p w14:paraId="2D45CFAE" w14:textId="77777777" w:rsidR="007C53E5" w:rsidRPr="007C53E5" w:rsidRDefault="002C5191" w:rsidP="003210CD">
      <w:pPr>
        <w:numPr>
          <w:ilvl w:val="0"/>
          <w:numId w:val="37"/>
        </w:numPr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 w:rsidRPr="006B23B5">
        <w:rPr>
          <w:rFonts w:ascii="TH Niramit AS" w:hAnsi="TH Niramit AS" w:cs="TH Niramit AS"/>
          <w:sz w:val="28"/>
          <w:szCs w:val="28"/>
          <w:cs/>
        </w:rPr>
        <w:t>เพื่อให้นักศึกษามีความรู้ ความเข้าใจ เกี่ยวกับหลักการพื้นฐานจากการฝึกปฏิบัติการทดลองและสามารถนำไปอธิบายปรากฏการณ์ธรรมชาติต่าง ๆ ได้</w:t>
      </w:r>
    </w:p>
    <w:p w14:paraId="6A3D1350" w14:textId="77777777" w:rsidR="007C53E5" w:rsidRDefault="007C53E5" w:rsidP="007C53E5">
      <w:pPr>
        <w:jc w:val="thaiDistribute"/>
        <w:rPr>
          <w:rFonts w:ascii="TH Niramit AS" w:hAnsi="TH Niramit AS" w:cs="TH Niramit AS"/>
          <w:color w:val="000000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3. </w:t>
      </w:r>
      <w:r w:rsidR="00370432" w:rsidRPr="007C53E5">
        <w:rPr>
          <w:rFonts w:ascii="TH Niramit AS" w:hAnsi="TH Niramit AS" w:cs="TH Niramit AS"/>
          <w:szCs w:val="28"/>
          <w:cs/>
        </w:rPr>
        <w:t xml:space="preserve"> </w:t>
      </w:r>
      <w:r w:rsidR="007702ED" w:rsidRPr="007C53E5">
        <w:rPr>
          <w:rFonts w:ascii="TH Niramit AS" w:hAnsi="TH Niramit AS" w:cs="TH Niramit AS"/>
          <w:szCs w:val="28"/>
          <w:cs/>
        </w:rPr>
        <w:t>เนื้อหา</w:t>
      </w:r>
      <w:r w:rsidR="003210CD" w:rsidRPr="007C53E5">
        <w:rPr>
          <w:rFonts w:ascii="TH Niramit AS" w:hAnsi="TH Niramit AS" w:cs="TH Niramit AS"/>
          <w:szCs w:val="28"/>
          <w:cs/>
        </w:rPr>
        <w:t>และ</w:t>
      </w:r>
      <w:r>
        <w:rPr>
          <w:rFonts w:ascii="TH Niramit AS" w:hAnsi="TH Niramit AS" w:cs="TH Niramit AS" w:hint="cs"/>
          <w:szCs w:val="28"/>
          <w:cs/>
        </w:rPr>
        <w:t xml:space="preserve">แนวทางการทำการทดลอง </w:t>
      </w:r>
      <w:r w:rsidR="009733C5">
        <w:rPr>
          <w:rFonts w:ascii="TH Niramit AS" w:hAnsi="TH Niramit AS" w:cs="TH Niramit AS"/>
          <w:color w:val="000000"/>
          <w:sz w:val="28"/>
          <w:szCs w:val="28"/>
        </w:rPr>
        <w:t xml:space="preserve">  </w:t>
      </w:r>
    </w:p>
    <w:p w14:paraId="441AD162" w14:textId="77777777" w:rsidR="009733C5" w:rsidRPr="007C53E5" w:rsidRDefault="009733C5" w:rsidP="007C53E5">
      <w:pPr>
        <w:jc w:val="thaiDistribute"/>
        <w:rPr>
          <w:rFonts w:ascii="TH Niramit AS" w:hAnsi="TH Niramit AS" w:cs="TH Niramit AS"/>
          <w:color w:val="000000"/>
          <w:sz w:val="28"/>
          <w:szCs w:val="28"/>
          <w:cs/>
        </w:rPr>
      </w:pPr>
      <w:r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>
        <w:rPr>
          <w:rFonts w:ascii="TH Niramit AS" w:hAnsi="TH Niramit AS" w:cs="TH Niramit AS"/>
          <w:color w:val="000000"/>
          <w:sz w:val="28"/>
          <w:szCs w:val="28"/>
        </w:rPr>
        <w:tab/>
      </w:r>
      <w:r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การจัดการเรียนการสอนมีแนวทางดังนี้ </w:t>
      </w:r>
    </w:p>
    <w:p w14:paraId="53DF76F7" w14:textId="0A934967" w:rsidR="007C53E5" w:rsidRPr="007C53E5" w:rsidRDefault="007C53E5" w:rsidP="007C53E5">
      <w:pPr>
        <w:numPr>
          <w:ilvl w:val="0"/>
          <w:numId w:val="38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7C53E5">
        <w:rPr>
          <w:rFonts w:ascii="TH Niramit AS" w:hAnsi="TH Niramit AS" w:cs="TH Niramit AS"/>
          <w:b/>
          <w:sz w:val="28"/>
          <w:szCs w:val="28"/>
          <w:cs/>
        </w:rPr>
        <w:t xml:space="preserve">แบ่งนักศึกษาออกเป็นกลุ่มๆ ละ </w:t>
      </w:r>
      <w:r w:rsidR="002C632B">
        <w:rPr>
          <w:rFonts w:ascii="TH Niramit AS" w:hAnsi="TH Niramit AS" w:cs="TH Niramit AS"/>
          <w:b/>
          <w:sz w:val="28"/>
          <w:szCs w:val="28"/>
          <w:lang w:val="en-SG"/>
        </w:rPr>
        <w:t>3-4</w:t>
      </w:r>
      <w:r w:rsidRPr="007C53E5">
        <w:rPr>
          <w:rFonts w:ascii="TH Niramit AS" w:hAnsi="TH Niramit AS" w:cs="TH Niramit AS"/>
          <w:b/>
          <w:sz w:val="28"/>
          <w:szCs w:val="28"/>
          <w:cs/>
        </w:rPr>
        <w:t xml:space="preserve"> คน  ทำการทดลองสัปดาห์ละ 1 การทดลอง </w:t>
      </w:r>
      <w:r w:rsidRPr="007C53E5">
        <w:rPr>
          <w:rFonts w:ascii="TH Niramit AS" w:hAnsi="TH Niramit AS" w:cs="TH Niramit AS"/>
          <w:b/>
          <w:sz w:val="28"/>
          <w:szCs w:val="28"/>
          <w:cs/>
        </w:rPr>
        <w:br/>
        <w:t>(3 ชั่วโมง)</w:t>
      </w:r>
    </w:p>
    <w:p w14:paraId="3EE3BDD1" w14:textId="77777777" w:rsidR="007C53E5" w:rsidRPr="007C53E5" w:rsidRDefault="007C53E5" w:rsidP="007C53E5">
      <w:pPr>
        <w:numPr>
          <w:ilvl w:val="0"/>
          <w:numId w:val="38"/>
        </w:numPr>
        <w:spacing w:line="230" w:lineRule="auto"/>
        <w:rPr>
          <w:rFonts w:ascii="TH Niramit AS" w:hAnsi="TH Niramit AS" w:cs="TH Niramit AS"/>
          <w:sz w:val="28"/>
          <w:szCs w:val="28"/>
        </w:rPr>
      </w:pPr>
      <w:r w:rsidRPr="007C53E5">
        <w:rPr>
          <w:rFonts w:ascii="TH Niramit AS" w:hAnsi="TH Niramit AS" w:cs="TH Niramit AS"/>
          <w:sz w:val="28"/>
          <w:szCs w:val="28"/>
          <w:cs/>
        </w:rPr>
        <w:t xml:space="preserve">ทดสอบก่อนเรียน (ประมาณ 5 นาที)  เพื่อให้นักศึกษาได้ศึกษาทฤษฎีและวิธีการทดลองก่อนทำการทดลอง  </w:t>
      </w:r>
    </w:p>
    <w:p w14:paraId="41F5DDD5" w14:textId="77777777" w:rsidR="007C53E5" w:rsidRPr="007C53E5" w:rsidRDefault="007C53E5" w:rsidP="007C53E5">
      <w:pPr>
        <w:numPr>
          <w:ilvl w:val="0"/>
          <w:numId w:val="38"/>
        </w:numPr>
        <w:spacing w:line="230" w:lineRule="auto"/>
        <w:rPr>
          <w:rFonts w:ascii="TH Niramit AS" w:hAnsi="TH Niramit AS" w:cs="TH Niramit AS"/>
          <w:sz w:val="28"/>
          <w:szCs w:val="28"/>
        </w:rPr>
      </w:pPr>
      <w:r w:rsidRPr="007C53E5">
        <w:rPr>
          <w:rFonts w:ascii="TH Niramit AS" w:hAnsi="TH Niramit AS" w:cs="TH Niramit AS"/>
          <w:sz w:val="28"/>
          <w:szCs w:val="28"/>
          <w:cs/>
        </w:rPr>
        <w:t xml:space="preserve">ผู้สอนอธิบายการทดลองก่อนให้นักศึกษาลงมือทดลอง (ใช้เวลาประมาณ 30 นาที) </w:t>
      </w:r>
    </w:p>
    <w:p w14:paraId="104C053B" w14:textId="77777777" w:rsidR="007C53E5" w:rsidRPr="007C53E5" w:rsidRDefault="007C53E5" w:rsidP="009733C5">
      <w:pPr>
        <w:numPr>
          <w:ilvl w:val="0"/>
          <w:numId w:val="38"/>
        </w:numPr>
        <w:spacing w:line="230" w:lineRule="auto"/>
        <w:ind w:right="-284"/>
        <w:rPr>
          <w:rFonts w:ascii="TH Niramit AS" w:hAnsi="TH Niramit AS" w:cs="TH Niramit AS"/>
          <w:sz w:val="28"/>
          <w:szCs w:val="28"/>
        </w:rPr>
      </w:pPr>
      <w:r w:rsidRPr="007C53E5">
        <w:rPr>
          <w:rFonts w:ascii="TH Niramit AS" w:hAnsi="TH Niramit AS" w:cs="TH Niramit AS"/>
          <w:sz w:val="28"/>
          <w:szCs w:val="28"/>
          <w:cs/>
        </w:rPr>
        <w:t>นักศึกษาทำการทดลอง  และทำรายงานผลการทดลองพร้อมสรุปผลการทดลอง เพื่อจัดส่งภายในเวลาเรียน</w:t>
      </w:r>
    </w:p>
    <w:p w14:paraId="4F715B89" w14:textId="77777777" w:rsidR="007C53E5" w:rsidRPr="007C53E5" w:rsidRDefault="007C53E5" w:rsidP="007C53E5">
      <w:pPr>
        <w:numPr>
          <w:ilvl w:val="0"/>
          <w:numId w:val="38"/>
        </w:numPr>
        <w:spacing w:line="230" w:lineRule="auto"/>
        <w:rPr>
          <w:rFonts w:ascii="TH Niramit AS" w:hAnsi="TH Niramit AS" w:cs="TH Niramit AS"/>
          <w:sz w:val="28"/>
          <w:szCs w:val="28"/>
        </w:rPr>
      </w:pPr>
      <w:r w:rsidRPr="007C53E5">
        <w:rPr>
          <w:rFonts w:ascii="TH Niramit AS" w:hAnsi="TH Niramit AS" w:cs="TH Niramit AS"/>
          <w:sz w:val="28"/>
          <w:szCs w:val="28"/>
          <w:cs/>
        </w:rPr>
        <w:t>มีการประเมินผลด้วยการสอบภาคทฤษฎี และภาคปฎิบัติตอนปลายภาคเรียน</w:t>
      </w:r>
    </w:p>
    <w:p w14:paraId="4AD16BF6" w14:textId="77777777" w:rsidR="007C53E5" w:rsidRPr="007C53E5" w:rsidRDefault="007C53E5" w:rsidP="009733C5">
      <w:pPr>
        <w:ind w:right="-1"/>
        <w:rPr>
          <w:rFonts w:ascii="TH Niramit AS" w:hAnsi="TH Niramit AS" w:cs="TH Niramit AS"/>
          <w:bCs/>
          <w:sz w:val="28"/>
          <w:szCs w:val="28"/>
        </w:rPr>
      </w:pPr>
      <w:r w:rsidRPr="007C53E5">
        <w:rPr>
          <w:rFonts w:ascii="TH Niramit AS" w:hAnsi="TH Niramit AS" w:cs="TH Niramit AS"/>
          <w:bCs/>
          <w:sz w:val="28"/>
          <w:szCs w:val="28"/>
        </w:rPr>
        <w:t xml:space="preserve"> </w:t>
      </w:r>
      <w:r w:rsidRPr="007C53E5">
        <w:rPr>
          <w:rFonts w:ascii="TH Niramit AS" w:hAnsi="TH Niramit AS" w:cs="TH Niramit AS"/>
          <w:bCs/>
          <w:sz w:val="28"/>
          <w:szCs w:val="28"/>
          <w:cs/>
        </w:rPr>
        <w:t xml:space="preserve">แผนการเรียนการสอนแสดงในตาราง  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58"/>
        <w:gridCol w:w="992"/>
        <w:gridCol w:w="2977"/>
      </w:tblGrid>
      <w:tr w:rsidR="007C53E5" w:rsidRPr="007C53E5" w14:paraId="27CB3DE8" w14:textId="77777777" w:rsidTr="009733C5">
        <w:trPr>
          <w:trHeight w:val="875"/>
          <w:tblHeader/>
        </w:trPr>
        <w:tc>
          <w:tcPr>
            <w:tcW w:w="900" w:type="dxa"/>
          </w:tcPr>
          <w:p w14:paraId="5F27AA5C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3958" w:type="dxa"/>
          </w:tcPr>
          <w:p w14:paraId="0FBF7E24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หัวข้อ</w:t>
            </w:r>
            <w:r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/</w:t>
            </w: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992" w:type="dxa"/>
          </w:tcPr>
          <w:p w14:paraId="4056E213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2977" w:type="dxa"/>
          </w:tcPr>
          <w:p w14:paraId="602BD92E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 xml:space="preserve">กิจกรรมการเรียน </w:t>
            </w:r>
          </w:p>
          <w:p w14:paraId="0D37913B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 xml:space="preserve">การสอน สื่อที่ใช้ </w:t>
            </w:r>
          </w:p>
        </w:tc>
      </w:tr>
      <w:tr w:rsidR="007C53E5" w:rsidRPr="007C53E5" w14:paraId="3AE0BC3A" w14:textId="77777777" w:rsidTr="009733C5">
        <w:trPr>
          <w:trHeight w:val="340"/>
        </w:trPr>
        <w:tc>
          <w:tcPr>
            <w:tcW w:w="900" w:type="dxa"/>
          </w:tcPr>
          <w:p w14:paraId="3B12ACF9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</w:t>
            </w:r>
          </w:p>
        </w:tc>
        <w:tc>
          <w:tcPr>
            <w:tcW w:w="3958" w:type="dxa"/>
          </w:tcPr>
          <w:p w14:paraId="56828F11" w14:textId="77777777" w:rsidR="007C53E5" w:rsidRPr="007C53E5" w:rsidRDefault="007C53E5" w:rsidP="0034410F">
            <w:pPr>
              <w:tabs>
                <w:tab w:val="left" w:pos="7330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ตกลงกติกา  แนะนำเรื่องการเขียนรายงานการทดลอง  การเขียนกราฟ การบันทึกผลการทดลองด้วยตัวเลขที่มีนัยสำคัญ  </w:t>
            </w:r>
          </w:p>
        </w:tc>
        <w:tc>
          <w:tcPr>
            <w:tcW w:w="992" w:type="dxa"/>
          </w:tcPr>
          <w:p w14:paraId="69B76B5F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</w:tcPr>
          <w:p w14:paraId="3C9F0071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บรรยาย  อภิปรายกลุ่ม</w:t>
            </w:r>
          </w:p>
        </w:tc>
      </w:tr>
      <w:tr w:rsidR="007C53E5" w:rsidRPr="007C53E5" w14:paraId="7505DC1A" w14:textId="77777777" w:rsidTr="009733C5">
        <w:trPr>
          <w:trHeight w:val="340"/>
        </w:trPr>
        <w:tc>
          <w:tcPr>
            <w:tcW w:w="900" w:type="dxa"/>
          </w:tcPr>
          <w:p w14:paraId="5AA1DA5B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2-6</w:t>
            </w:r>
          </w:p>
        </w:tc>
        <w:tc>
          <w:tcPr>
            <w:tcW w:w="3958" w:type="dxa"/>
          </w:tcPr>
          <w:p w14:paraId="0E42B45F" w14:textId="264A203B" w:rsidR="007C53E5" w:rsidRPr="007C53E5" w:rsidRDefault="007C53E5" w:rsidP="00460062">
            <w:pPr>
              <w:tabs>
                <w:tab w:val="left" w:pos="4234"/>
                <w:tab w:val="left" w:pos="4840"/>
                <w:tab w:val="left" w:pos="5800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rtl/>
                <w:cs/>
              </w:rPr>
            </w:pPr>
            <w:r w:rsidRPr="007C53E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นักศึกษาแต่ละกลุ่มทำการทดลองสัปดาห์ละ  1 เรื่อง </w:t>
            </w:r>
            <w:r w:rsidRPr="007C53E5">
              <w:rPr>
                <w:rFonts w:ascii="TH Niramit AS" w:hAnsi="TH Niramit AS" w:cs="TH Niramit AS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992" w:type="dxa"/>
          </w:tcPr>
          <w:p w14:paraId="300E55C9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15</w:t>
            </w:r>
          </w:p>
        </w:tc>
        <w:tc>
          <w:tcPr>
            <w:tcW w:w="2977" w:type="dxa"/>
          </w:tcPr>
          <w:p w14:paraId="30FDDF7B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ทดสอบย่อย</w:t>
            </w:r>
          </w:p>
          <w:p w14:paraId="167334E6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แนะนำวิธีการทดลอง</w:t>
            </w:r>
          </w:p>
          <w:p w14:paraId="5CC10C68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แบ่งกลุ่มทดลอง </w:t>
            </w:r>
          </w:p>
        </w:tc>
      </w:tr>
      <w:tr w:rsidR="007C53E5" w:rsidRPr="007C53E5" w14:paraId="1CA5EAB7" w14:textId="77777777" w:rsidTr="009733C5">
        <w:trPr>
          <w:trHeight w:val="340"/>
        </w:trPr>
        <w:tc>
          <w:tcPr>
            <w:tcW w:w="900" w:type="dxa"/>
          </w:tcPr>
          <w:p w14:paraId="7CD9C7FA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7</w:t>
            </w:r>
          </w:p>
        </w:tc>
        <w:tc>
          <w:tcPr>
            <w:tcW w:w="3958" w:type="dxa"/>
          </w:tcPr>
          <w:p w14:paraId="49D9CFCF" w14:textId="77777777" w:rsidR="007C53E5" w:rsidRPr="007C53E5" w:rsidRDefault="007C53E5" w:rsidP="0034410F">
            <w:pPr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สรุปผลการทดลองที่ผ่านมา </w:t>
            </w:r>
          </w:p>
          <w:p w14:paraId="44061A21" w14:textId="77777777" w:rsidR="007C53E5" w:rsidRPr="007C53E5" w:rsidRDefault="007C53E5" w:rsidP="0034410F">
            <w:pPr>
              <w:jc w:val="thaiDistribute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lastRenderedPageBreak/>
              <w:t>- เสนอแนะเรื่องการเขียนรายงาน</w:t>
            </w:r>
          </w:p>
          <w:p w14:paraId="39254D57" w14:textId="77777777" w:rsidR="007C53E5" w:rsidRPr="007C53E5" w:rsidRDefault="007C53E5" w:rsidP="0034410F">
            <w:pPr>
              <w:jc w:val="thaiDistribute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อภิปรายผลการทดลองที่นักศึกษาได้ทำมา </w:t>
            </w:r>
          </w:p>
        </w:tc>
        <w:tc>
          <w:tcPr>
            <w:tcW w:w="992" w:type="dxa"/>
          </w:tcPr>
          <w:p w14:paraId="6714C4EA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977" w:type="dxa"/>
          </w:tcPr>
          <w:p w14:paraId="22D33BB2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บรรยาย และอภิปราย  </w:t>
            </w:r>
          </w:p>
        </w:tc>
      </w:tr>
      <w:tr w:rsidR="007C53E5" w:rsidRPr="007C53E5" w14:paraId="28736DE8" w14:textId="77777777" w:rsidTr="009733C5">
        <w:trPr>
          <w:trHeight w:val="340"/>
        </w:trPr>
        <w:tc>
          <w:tcPr>
            <w:tcW w:w="900" w:type="dxa"/>
          </w:tcPr>
          <w:p w14:paraId="242A3A29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3958" w:type="dxa"/>
          </w:tcPr>
          <w:p w14:paraId="0305FBE8" w14:textId="77777777" w:rsidR="007C53E5" w:rsidRPr="007C53E5" w:rsidRDefault="007C53E5" w:rsidP="0034410F">
            <w:pPr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หยุดช่วงสอบกลางภาค</w:t>
            </w:r>
          </w:p>
        </w:tc>
        <w:tc>
          <w:tcPr>
            <w:tcW w:w="992" w:type="dxa"/>
          </w:tcPr>
          <w:p w14:paraId="179DB1ED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BF7EE2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</w:p>
        </w:tc>
      </w:tr>
      <w:tr w:rsidR="007C53E5" w:rsidRPr="007C53E5" w14:paraId="284D2B01" w14:textId="77777777" w:rsidTr="009733C5">
        <w:trPr>
          <w:trHeight w:val="340"/>
        </w:trPr>
        <w:tc>
          <w:tcPr>
            <w:tcW w:w="900" w:type="dxa"/>
          </w:tcPr>
          <w:p w14:paraId="6F4C33E5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9-13</w:t>
            </w:r>
          </w:p>
        </w:tc>
        <w:tc>
          <w:tcPr>
            <w:tcW w:w="3958" w:type="dxa"/>
          </w:tcPr>
          <w:p w14:paraId="596FD77E" w14:textId="46A71633" w:rsidR="007C53E5" w:rsidRPr="007C53E5" w:rsidRDefault="007C53E5" w:rsidP="00460062">
            <w:pPr>
              <w:tabs>
                <w:tab w:val="left" w:pos="4234"/>
                <w:tab w:val="left" w:pos="4840"/>
                <w:tab w:val="left" w:pos="5800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นักศึกษาแต่ละกลุ่มทำการทดลองสัปดาห์ละ  1 เรื่อง </w:t>
            </w:r>
            <w:r w:rsidR="00460062">
              <w:rPr>
                <w:rFonts w:ascii="TH Niramit AS" w:hAnsi="TH Niramit AS" w:cs="TH Niramit AS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992" w:type="dxa"/>
          </w:tcPr>
          <w:p w14:paraId="32AAEDFE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15</w:t>
            </w:r>
          </w:p>
        </w:tc>
        <w:tc>
          <w:tcPr>
            <w:tcW w:w="2977" w:type="dxa"/>
          </w:tcPr>
          <w:p w14:paraId="6278EE5B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ทดสอบย่อย</w:t>
            </w:r>
          </w:p>
          <w:p w14:paraId="545D0508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แนะนำวิธีการทดลอง</w:t>
            </w:r>
          </w:p>
          <w:p w14:paraId="0F96D3EF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แบ่งกลุ่มทดลอง</w:t>
            </w:r>
          </w:p>
        </w:tc>
      </w:tr>
      <w:tr w:rsidR="007C53E5" w:rsidRPr="007C53E5" w14:paraId="47E2CA08" w14:textId="77777777" w:rsidTr="009733C5">
        <w:trPr>
          <w:trHeight w:val="340"/>
        </w:trPr>
        <w:tc>
          <w:tcPr>
            <w:tcW w:w="900" w:type="dxa"/>
          </w:tcPr>
          <w:p w14:paraId="33777B2A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14</w:t>
            </w:r>
          </w:p>
        </w:tc>
        <w:tc>
          <w:tcPr>
            <w:tcW w:w="3958" w:type="dxa"/>
          </w:tcPr>
          <w:p w14:paraId="09BCBDC6" w14:textId="77777777" w:rsidR="007C53E5" w:rsidRPr="007C53E5" w:rsidRDefault="007C53E5" w:rsidP="0034410F">
            <w:pPr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สรุปผลการทดลองที่ผ่านมา </w:t>
            </w:r>
          </w:p>
          <w:p w14:paraId="28C8FB4B" w14:textId="77777777" w:rsidR="007C53E5" w:rsidRPr="007C53E5" w:rsidRDefault="007C53E5" w:rsidP="0034410F">
            <w:pPr>
              <w:jc w:val="thaiDistribute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เสนอแนะเรื่องการเขียนรายงาน</w:t>
            </w:r>
          </w:p>
          <w:p w14:paraId="415D4616" w14:textId="77777777" w:rsidR="007C53E5" w:rsidRPr="007C53E5" w:rsidRDefault="007C53E5" w:rsidP="0034410F">
            <w:pPr>
              <w:jc w:val="thaiDistribute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อภิปรายผลการทดลองที่นักศึกษาได้ทำมา </w:t>
            </w:r>
          </w:p>
        </w:tc>
        <w:tc>
          <w:tcPr>
            <w:tcW w:w="992" w:type="dxa"/>
          </w:tcPr>
          <w:p w14:paraId="32568BAA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</w:tcPr>
          <w:p w14:paraId="3D38D226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บรรยาย และอภิปราย  </w:t>
            </w:r>
          </w:p>
        </w:tc>
      </w:tr>
      <w:tr w:rsidR="007C53E5" w:rsidRPr="007C53E5" w14:paraId="447C6843" w14:textId="77777777" w:rsidTr="009733C5">
        <w:trPr>
          <w:trHeight w:val="340"/>
        </w:trPr>
        <w:tc>
          <w:tcPr>
            <w:tcW w:w="900" w:type="dxa"/>
          </w:tcPr>
          <w:p w14:paraId="626D60A8" w14:textId="77777777" w:rsidR="007C53E5" w:rsidRPr="007C53E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15</w:t>
            </w:r>
          </w:p>
        </w:tc>
        <w:tc>
          <w:tcPr>
            <w:tcW w:w="3958" w:type="dxa"/>
          </w:tcPr>
          <w:p w14:paraId="1921FF60" w14:textId="77777777" w:rsidR="007C53E5" w:rsidRPr="007C53E5" w:rsidRDefault="007C53E5" w:rsidP="0034410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-   นักศึกษาสนอผลการทดลอง หน้าชั้นเรียน  กลุ่มละ 1 การทดลอง </w:t>
            </w:r>
          </w:p>
        </w:tc>
        <w:tc>
          <w:tcPr>
            <w:tcW w:w="992" w:type="dxa"/>
          </w:tcPr>
          <w:p w14:paraId="484EC065" w14:textId="77777777" w:rsidR="007C53E5" w:rsidRPr="007C53E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</w:tcPr>
          <w:p w14:paraId="1037B737" w14:textId="77777777" w:rsidR="007C53E5" w:rsidRPr="007C53E5" w:rsidRDefault="007C53E5" w:rsidP="0034410F">
            <w:pPr>
              <w:spacing w:line="204" w:lineRule="auto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 xml:space="preserve">- บรรยาย และอภิปราย  </w:t>
            </w:r>
          </w:p>
        </w:tc>
      </w:tr>
      <w:tr w:rsidR="007C53E5" w:rsidRPr="009733C5" w14:paraId="28A01074" w14:textId="77777777" w:rsidTr="009733C5">
        <w:trPr>
          <w:trHeight w:val="340"/>
        </w:trPr>
        <w:tc>
          <w:tcPr>
            <w:tcW w:w="900" w:type="dxa"/>
          </w:tcPr>
          <w:p w14:paraId="73B89D6A" w14:textId="77777777" w:rsidR="007C53E5" w:rsidRPr="009733C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9733C5">
              <w:rPr>
                <w:rFonts w:ascii="TH Niramit AS" w:hAnsi="TH Niramit AS" w:cs="TH Niramit AS"/>
                <w:bCs/>
                <w:sz w:val="28"/>
                <w:szCs w:val="28"/>
              </w:rPr>
              <w:t>16</w:t>
            </w:r>
          </w:p>
        </w:tc>
        <w:tc>
          <w:tcPr>
            <w:tcW w:w="3958" w:type="dxa"/>
          </w:tcPr>
          <w:p w14:paraId="0C7BEBDD" w14:textId="77777777" w:rsidR="007C53E5" w:rsidRPr="009733C5" w:rsidRDefault="007C53E5" w:rsidP="0034410F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สอบภาคปฎิบัติ</w:t>
            </w:r>
          </w:p>
        </w:tc>
        <w:tc>
          <w:tcPr>
            <w:tcW w:w="992" w:type="dxa"/>
          </w:tcPr>
          <w:p w14:paraId="0914369C" w14:textId="77777777" w:rsidR="007C53E5" w:rsidRPr="009733C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</w:tcPr>
          <w:p w14:paraId="677FB06C" w14:textId="77777777" w:rsidR="007C53E5" w:rsidRPr="009733C5" w:rsidRDefault="007C53E5" w:rsidP="0034410F">
            <w:pPr>
              <w:spacing w:line="204" w:lineRule="auto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ทดสอบภาคปฎิบัติ รายบุคคล </w:t>
            </w:r>
          </w:p>
        </w:tc>
      </w:tr>
      <w:tr w:rsidR="007C53E5" w:rsidRPr="009733C5" w14:paraId="4EEB0A67" w14:textId="77777777" w:rsidTr="009733C5">
        <w:trPr>
          <w:trHeight w:val="340"/>
        </w:trPr>
        <w:tc>
          <w:tcPr>
            <w:tcW w:w="900" w:type="dxa"/>
          </w:tcPr>
          <w:p w14:paraId="1FA3F73A" w14:textId="77777777" w:rsidR="007C53E5" w:rsidRPr="009733C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3958" w:type="dxa"/>
          </w:tcPr>
          <w:p w14:paraId="705031AD" w14:textId="77777777" w:rsidR="007C53E5" w:rsidRPr="009733C5" w:rsidRDefault="007C53E5" w:rsidP="0034410F">
            <w:pPr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4F8EB03C" w14:textId="77777777" w:rsidR="007C53E5" w:rsidRPr="009733C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0BC756" w14:textId="77777777" w:rsidR="007C53E5" w:rsidRPr="009733C5" w:rsidRDefault="007C53E5" w:rsidP="0034410F">
            <w:pPr>
              <w:spacing w:line="204" w:lineRule="auto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</w:p>
        </w:tc>
      </w:tr>
      <w:tr w:rsidR="007C53E5" w:rsidRPr="009733C5" w14:paraId="1E89F68C" w14:textId="77777777" w:rsidTr="009733C5">
        <w:trPr>
          <w:trHeight w:val="340"/>
        </w:trPr>
        <w:tc>
          <w:tcPr>
            <w:tcW w:w="900" w:type="dxa"/>
          </w:tcPr>
          <w:p w14:paraId="29FAFB4B" w14:textId="77777777" w:rsidR="007C53E5" w:rsidRPr="009733C5" w:rsidRDefault="007C53E5" w:rsidP="0034410F">
            <w:pPr>
              <w:jc w:val="center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</w:p>
        </w:tc>
        <w:tc>
          <w:tcPr>
            <w:tcW w:w="3958" w:type="dxa"/>
          </w:tcPr>
          <w:p w14:paraId="1C8738FA" w14:textId="77777777" w:rsidR="007C53E5" w:rsidRPr="009733C5" w:rsidRDefault="007C53E5" w:rsidP="0034410F">
            <w:pPr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  <w:r w:rsidRPr="009733C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0AA1824D" w14:textId="77777777" w:rsidR="007C53E5" w:rsidRPr="009733C5" w:rsidRDefault="007C53E5" w:rsidP="0034410F">
            <w:pPr>
              <w:spacing w:line="204" w:lineRule="auto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9733C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>45</w:t>
            </w:r>
          </w:p>
        </w:tc>
        <w:tc>
          <w:tcPr>
            <w:tcW w:w="2977" w:type="dxa"/>
          </w:tcPr>
          <w:p w14:paraId="71106F47" w14:textId="77777777" w:rsidR="007C53E5" w:rsidRPr="009733C5" w:rsidRDefault="007C53E5" w:rsidP="0034410F">
            <w:pPr>
              <w:spacing w:line="204" w:lineRule="auto"/>
              <w:rPr>
                <w:rFonts w:ascii="TH Niramit AS" w:hAnsi="TH Niramit AS" w:cs="TH Niramit AS"/>
                <w:bCs/>
                <w:sz w:val="28"/>
                <w:szCs w:val="28"/>
                <w:cs/>
              </w:rPr>
            </w:pPr>
          </w:p>
        </w:tc>
      </w:tr>
    </w:tbl>
    <w:p w14:paraId="2DC42729" w14:textId="77777777" w:rsidR="007C53E5" w:rsidRPr="007C53E5" w:rsidRDefault="007C53E5" w:rsidP="007C53E5">
      <w:pPr>
        <w:spacing w:line="216" w:lineRule="auto"/>
        <w:rPr>
          <w:rFonts w:ascii="TH Niramit AS" w:hAnsi="TH Niramit AS" w:cs="TH Niramit AS"/>
          <w:bCs/>
          <w:sz w:val="28"/>
          <w:szCs w:val="28"/>
          <w:u w:val="single"/>
          <w:cs/>
        </w:rPr>
      </w:pPr>
      <w:r w:rsidRPr="007C53E5">
        <w:rPr>
          <w:rFonts w:ascii="TH Niramit AS" w:hAnsi="TH Niramit AS" w:cs="TH Niramit AS"/>
          <w:bCs/>
          <w:sz w:val="28"/>
          <w:szCs w:val="28"/>
          <w:u w:val="single"/>
          <w:cs/>
        </w:rPr>
        <w:t xml:space="preserve">หมายเหตุ  </w:t>
      </w:r>
      <w:r w:rsidRPr="007C53E5">
        <w:rPr>
          <w:rFonts w:ascii="TH Niramit AS" w:hAnsi="TH Niramit AS" w:cs="TH Niramit AS"/>
          <w:b/>
          <w:sz w:val="28"/>
          <w:szCs w:val="28"/>
          <w:u w:val="single"/>
          <w:cs/>
        </w:rPr>
        <w:t xml:space="preserve"> ทำการทดลอง 10 เรื่อง ดังนี้  </w:t>
      </w:r>
    </w:p>
    <w:p w14:paraId="591F229D" w14:textId="77777777" w:rsidR="009733C5" w:rsidRDefault="009733C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  <w:cs/>
        </w:rPr>
        <w:sectPr w:rsidR="009733C5" w:rsidSect="009733C5">
          <w:headerReference w:type="even" r:id="rId8"/>
          <w:headerReference w:type="default" r:id="rId9"/>
          <w:footerReference w:type="even" r:id="rId10"/>
          <w:pgSz w:w="11907" w:h="16840" w:code="9"/>
          <w:pgMar w:top="822" w:right="992" w:bottom="737" w:left="1985" w:header="720" w:footer="720" w:gutter="0"/>
          <w:cols w:space="708"/>
          <w:noEndnote/>
          <w:titlePg/>
          <w:docGrid w:linePitch="435"/>
        </w:sectPr>
      </w:pPr>
    </w:p>
    <w:p w14:paraId="1A7FCF42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  <w:cs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lastRenderedPageBreak/>
        <w:t>เวอร์เนียร์คาลิเปอร์และไมโครมิเตอร์</w:t>
      </w:r>
    </w:p>
    <w:p w14:paraId="343ED1DF" w14:textId="43004390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สภาพสมดุลของ</w:t>
      </w:r>
      <w:r w:rsidR="003604D9">
        <w:rPr>
          <w:rFonts w:ascii="TH Niramit AS" w:hAnsi="TH Niramit AS" w:cs="TH Niramit AS" w:hint="cs"/>
          <w:b/>
          <w:sz w:val="28"/>
          <w:szCs w:val="28"/>
          <w:cs/>
        </w:rPr>
        <w:t>แรง</w:t>
      </w:r>
    </w:p>
    <w:p w14:paraId="7C2CBEC7" w14:textId="5B9FE5D5" w:rsidR="003604D9" w:rsidRDefault="003604D9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>
        <w:rPr>
          <w:rFonts w:ascii="TH Niramit AS" w:hAnsi="TH Niramit AS" w:cs="TH Niramit AS" w:hint="cs"/>
          <w:b/>
          <w:sz w:val="28"/>
          <w:szCs w:val="28"/>
          <w:cs/>
        </w:rPr>
        <w:t>สมดุลต่อการหมุน</w:t>
      </w:r>
    </w:p>
    <w:p w14:paraId="69062902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ความหนาแน่นและความถ่วงจำเพาะของวัตถุ</w:t>
      </w:r>
    </w:p>
    <w:p w14:paraId="2C601921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ขวดความถ่วงจำเพาะ</w:t>
      </w:r>
    </w:p>
    <w:p w14:paraId="7DB0D3F0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การเคลื่อนที่แบบซิมเปิลฮาร์มอนิกของลูกต้มนาฬิกาชนิดธรรมดา</w:t>
      </w:r>
    </w:p>
    <w:p w14:paraId="03BF8CEF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lastRenderedPageBreak/>
        <w:t>กฎของฮุกและการเคลื่อนที่แบบซิมเปิลฮาร์มอนิกของสปริง</w:t>
      </w:r>
    </w:p>
    <w:p w14:paraId="668E7248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ความยืดหยุ่นของวัตถุ</w:t>
      </w:r>
    </w:p>
    <w:p w14:paraId="352D4817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bookmarkStart w:id="1" w:name="_GoBack"/>
      <w:bookmarkEnd w:id="1"/>
      <w:r w:rsidRPr="009733C5">
        <w:rPr>
          <w:rFonts w:ascii="TH Niramit AS" w:hAnsi="TH Niramit AS" w:cs="TH Niramit AS"/>
          <w:b/>
          <w:sz w:val="28"/>
          <w:szCs w:val="28"/>
          <w:cs/>
        </w:rPr>
        <w:t>คลื่นนิ่งในเส้นเชือก</w:t>
      </w:r>
    </w:p>
    <w:p w14:paraId="253375C6" w14:textId="77777777" w:rsidR="007C53E5" w:rsidRPr="009733C5" w:rsidRDefault="007C53E5" w:rsidP="007C53E5">
      <w:pPr>
        <w:numPr>
          <w:ilvl w:val="0"/>
          <w:numId w:val="33"/>
        </w:numPr>
        <w:spacing w:line="216" w:lineRule="auto"/>
        <w:rPr>
          <w:rFonts w:ascii="TH Niramit AS" w:hAnsi="TH Niramit AS" w:cs="TH Niramit AS"/>
          <w:b/>
          <w:sz w:val="28"/>
          <w:szCs w:val="28"/>
        </w:rPr>
      </w:pPr>
      <w:r w:rsidRPr="009733C5">
        <w:rPr>
          <w:rFonts w:ascii="TH Niramit AS" w:hAnsi="TH Niramit AS" w:cs="TH Niramit AS"/>
          <w:b/>
          <w:sz w:val="28"/>
          <w:szCs w:val="28"/>
          <w:cs/>
        </w:rPr>
        <w:t>คลื่นนิ่งของเสียงในสดมภ์อากาศ</w:t>
      </w:r>
    </w:p>
    <w:p w14:paraId="4239E820" w14:textId="77777777" w:rsidR="009733C5" w:rsidRDefault="009733C5" w:rsidP="003210CD">
      <w:pPr>
        <w:spacing w:line="216" w:lineRule="auto"/>
        <w:rPr>
          <w:rFonts w:ascii="TH Niramit AS" w:hAnsi="TH Niramit AS" w:cs="TH Niramit AS"/>
          <w:b/>
          <w:bCs/>
          <w:sz w:val="28"/>
          <w:szCs w:val="28"/>
          <w:cs/>
        </w:rPr>
        <w:sectPr w:rsidR="009733C5" w:rsidSect="009733C5">
          <w:type w:val="continuous"/>
          <w:pgSz w:w="11907" w:h="16840" w:code="9"/>
          <w:pgMar w:top="822" w:right="992" w:bottom="737" w:left="1985" w:header="720" w:footer="720" w:gutter="0"/>
          <w:cols w:num="2" w:space="142"/>
          <w:noEndnote/>
          <w:titlePg/>
          <w:docGrid w:linePitch="435"/>
        </w:sectPr>
      </w:pPr>
    </w:p>
    <w:p w14:paraId="428ADA22" w14:textId="77777777" w:rsidR="009733C5" w:rsidRDefault="009733C5" w:rsidP="003210CD">
      <w:pPr>
        <w:spacing w:line="216" w:lineRule="auto"/>
        <w:rPr>
          <w:rFonts w:ascii="TH Niramit AS" w:hAnsi="TH Niramit AS" w:cs="TH Niramit AS"/>
          <w:b/>
          <w:bCs/>
          <w:sz w:val="28"/>
          <w:szCs w:val="28"/>
        </w:rPr>
      </w:pPr>
    </w:p>
    <w:p w14:paraId="63DF2144" w14:textId="77777777" w:rsidR="003210CD" w:rsidRPr="009733C5" w:rsidRDefault="003210CD" w:rsidP="003210CD">
      <w:pPr>
        <w:spacing w:line="216" w:lineRule="auto"/>
        <w:rPr>
          <w:rFonts w:ascii="TH Niramit AS" w:hAnsi="TH Niramit AS" w:cs="TH Niramit AS"/>
          <w:b/>
          <w:bCs/>
          <w:sz w:val="28"/>
          <w:szCs w:val="28"/>
        </w:rPr>
      </w:pPr>
      <w:r w:rsidRPr="009733C5">
        <w:rPr>
          <w:rFonts w:ascii="TH Niramit AS" w:hAnsi="TH Niramit AS" w:cs="TH Niramit AS"/>
          <w:b/>
          <w:bCs/>
          <w:sz w:val="28"/>
          <w:szCs w:val="28"/>
          <w:cs/>
        </w:rPr>
        <w:t xml:space="preserve"> แผนการประเมินผลการเรียนรู้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7C53E5" w:rsidRPr="007C53E5" w14:paraId="252FD951" w14:textId="77777777" w:rsidTr="009733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2285" w14:textId="77777777" w:rsidR="007C53E5" w:rsidRPr="007C53E5" w:rsidRDefault="007C53E5" w:rsidP="0034410F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วิธีวัดและประเมินผล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029D" w14:textId="77777777" w:rsidR="007C53E5" w:rsidRPr="007C53E5" w:rsidRDefault="007C53E5" w:rsidP="009733C5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0A7" w14:textId="77777777" w:rsidR="007C53E5" w:rsidRPr="007C53E5" w:rsidRDefault="009733C5" w:rsidP="009733C5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สัดส่วน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การ</w:t>
            </w:r>
            <w:r w:rsidR="007C53E5" w:rsidRPr="007C53E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ประเมิน</w:t>
            </w:r>
          </w:p>
        </w:tc>
      </w:tr>
      <w:tr w:rsidR="007C53E5" w:rsidRPr="007C53E5" w14:paraId="17506592" w14:textId="77777777" w:rsidTr="009733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AAC" w14:textId="196005B6" w:rsidR="007C53E5" w:rsidRPr="007C53E5" w:rsidRDefault="007C53E5" w:rsidP="00615905">
            <w:pPr>
              <w:spacing w:line="360" w:lineRule="exact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สอบปลายภาค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61D" w14:textId="77777777" w:rsidR="007C53E5" w:rsidRPr="007C53E5" w:rsidRDefault="007C53E5" w:rsidP="0034410F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83" w14:textId="4860F6C8" w:rsidR="007C53E5" w:rsidRPr="007C53E5" w:rsidRDefault="00615905" w:rsidP="00615905">
            <w:pPr>
              <w:spacing w:line="360" w:lineRule="exact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szCs w:val="28"/>
                <w:cs/>
              </w:rPr>
              <w:t>50</w:t>
            </w:r>
            <w:r w:rsidR="007C53E5" w:rsidRPr="007C53E5">
              <w:rPr>
                <w:rFonts w:ascii="TH Niramit AS" w:hAnsi="TH Niramit AS" w:cs="TH Niramit AS"/>
                <w:bCs/>
                <w:sz w:val="28"/>
                <w:szCs w:val="28"/>
                <w:cs/>
              </w:rPr>
              <w:t xml:space="preserve"> </w:t>
            </w:r>
            <w:r w:rsidR="007C53E5"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%</w:t>
            </w:r>
          </w:p>
        </w:tc>
      </w:tr>
      <w:tr w:rsidR="007C53E5" w:rsidRPr="007C53E5" w14:paraId="6370F448" w14:textId="77777777" w:rsidTr="009733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DB0" w14:textId="6329EC72" w:rsidR="007C53E5" w:rsidRPr="007C53E5" w:rsidRDefault="007C53E5" w:rsidP="0034410F">
            <w:pPr>
              <w:spacing w:line="360" w:lineRule="exact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- การเข้าชั้นเรียน</w:t>
            </w:r>
            <w:r w:rsidR="00EC1FB8">
              <w:rPr>
                <w:rFonts w:ascii="TH Niramit AS" w:hAnsi="TH Niramit AS" w:cs="TH Niramit AS"/>
                <w:b/>
                <w:sz w:val="28"/>
                <w:szCs w:val="28"/>
              </w:rPr>
              <w:t>+</w:t>
            </w:r>
            <w:r w:rsidR="00EC1FB8">
              <w:rPr>
                <w:rFonts w:ascii="TH Niramit AS" w:hAnsi="TH Niramit AS" w:cs="TH Niramit AS" w:hint="cs"/>
                <w:b/>
                <w:sz w:val="28"/>
                <w:szCs w:val="28"/>
                <w:cs/>
              </w:rPr>
              <w:t>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C88" w14:textId="77777777" w:rsidR="007C53E5" w:rsidRPr="007C53E5" w:rsidRDefault="007C53E5" w:rsidP="0034410F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B9A" w14:textId="77777777" w:rsidR="007C53E5" w:rsidRPr="007C53E5" w:rsidRDefault="007C53E5" w:rsidP="0034410F">
            <w:pPr>
              <w:spacing w:line="360" w:lineRule="exact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10</w:t>
            </w:r>
            <w:r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%</w:t>
            </w:r>
          </w:p>
        </w:tc>
      </w:tr>
      <w:tr w:rsidR="007C53E5" w:rsidRPr="007C53E5" w14:paraId="2A305DFB" w14:textId="77777777" w:rsidTr="009733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971" w14:textId="77777777" w:rsidR="007C53E5" w:rsidRPr="007C53E5" w:rsidRDefault="007C53E5" w:rsidP="007C53E5">
            <w:pPr>
              <w:spacing w:line="360" w:lineRule="exact"/>
              <w:rPr>
                <w:rFonts w:ascii="TH Niramit AS" w:hAnsi="TH Niramit AS" w:cs="TH Niramit AS"/>
                <w:b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- รายงานผลการทดลอง </w:t>
            </w: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10 การทดลอง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3F4" w14:textId="77777777" w:rsidR="007C53E5" w:rsidRPr="007C53E5" w:rsidRDefault="007C53E5" w:rsidP="0034410F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sz w:val="28"/>
                <w:szCs w:val="28"/>
                <w:cs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FAA" w14:textId="77777777" w:rsidR="007C53E5" w:rsidRPr="007C53E5" w:rsidRDefault="007C53E5" w:rsidP="0034410F">
            <w:pPr>
              <w:spacing w:line="360" w:lineRule="exact"/>
              <w:jc w:val="center"/>
              <w:rPr>
                <w:rFonts w:ascii="TH Niramit AS" w:hAnsi="TH Niramit AS" w:cs="TH Niramit AS"/>
                <w:bCs/>
                <w:sz w:val="28"/>
                <w:szCs w:val="28"/>
              </w:rPr>
            </w:pPr>
            <w:r w:rsidRPr="007C53E5">
              <w:rPr>
                <w:rFonts w:ascii="TH Niramit AS" w:hAnsi="TH Niramit AS" w:cs="TH Niramit AS"/>
                <w:b/>
                <w:sz w:val="28"/>
                <w:szCs w:val="28"/>
                <w:cs/>
              </w:rPr>
              <w:t>40</w:t>
            </w:r>
            <w:r w:rsidRPr="007C53E5">
              <w:rPr>
                <w:rFonts w:ascii="TH Niramit AS" w:hAnsi="TH Niramit AS" w:cs="TH Niramit AS"/>
                <w:bCs/>
                <w:sz w:val="28"/>
                <w:szCs w:val="28"/>
              </w:rPr>
              <w:t>%</w:t>
            </w:r>
          </w:p>
        </w:tc>
      </w:tr>
    </w:tbl>
    <w:p w14:paraId="1C923C21" w14:textId="77777777" w:rsidR="007C53E5" w:rsidRPr="007C53E5" w:rsidRDefault="007C53E5" w:rsidP="006253D4">
      <w:pPr>
        <w:rPr>
          <w:u w:val="single"/>
        </w:rPr>
      </w:pPr>
    </w:p>
    <w:p w14:paraId="31197E94" w14:textId="77777777" w:rsidR="007C53E5" w:rsidRPr="007C53E5" w:rsidRDefault="007C53E5" w:rsidP="006253D4">
      <w:pPr>
        <w:rPr>
          <w:u w:val="single"/>
        </w:rPr>
      </w:pPr>
    </w:p>
    <w:p w14:paraId="3A19BD45" w14:textId="77777777" w:rsidR="007702ED" w:rsidRPr="009733C5" w:rsidRDefault="006253D4" w:rsidP="006253D4">
      <w:pPr>
        <w:rPr>
          <w:rFonts w:ascii="TH Niramit AS" w:hAnsi="TH Niramit AS" w:cs="TH Niramit AS"/>
          <w:b/>
          <w:bCs/>
        </w:rPr>
      </w:pPr>
      <w:r>
        <w:rPr>
          <w:cs/>
        </w:rPr>
        <w:br w:type="page"/>
      </w:r>
      <w:r w:rsidR="007702ED" w:rsidRPr="009733C5">
        <w:rPr>
          <w:rFonts w:ascii="TH Niramit AS" w:hAnsi="TH Niramit AS" w:cs="TH Niramit AS"/>
          <w:b/>
          <w:bCs/>
          <w:cs/>
        </w:rPr>
        <w:lastRenderedPageBreak/>
        <w:t>เกณฑ์การประเมินผลการเรียน</w:t>
      </w:r>
      <w:r w:rsidR="007702ED" w:rsidRPr="009733C5">
        <w:rPr>
          <w:rFonts w:ascii="TH Niramit AS" w:hAnsi="TH Niramit AS" w:cs="TH Niramit AS"/>
          <w:b/>
          <w:bCs/>
        </w:rPr>
        <w:t xml:space="preserve">  </w:t>
      </w:r>
    </w:p>
    <w:p w14:paraId="087EE12D" w14:textId="77777777" w:rsidR="009733C5" w:rsidRPr="009733C5" w:rsidRDefault="009733C5" w:rsidP="006253D4">
      <w:pPr>
        <w:rPr>
          <w:b/>
          <w:bCs/>
          <w:cs/>
        </w:rPr>
      </w:pPr>
    </w:p>
    <w:p w14:paraId="06913E6A" w14:textId="30A53161" w:rsidR="006E5CEE" w:rsidRPr="001770D4" w:rsidRDefault="007702ED" w:rsidP="00800DE4">
      <w:pPr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  <w:cs/>
        </w:rPr>
        <w:t xml:space="preserve">คะแนนระหว่าง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64271C">
        <w:rPr>
          <w:rFonts w:ascii="TH Niramit AS" w:hAnsi="TH Niramit AS" w:cs="TH Niramit AS"/>
          <w:sz w:val="28"/>
          <w:szCs w:val="28"/>
        </w:rPr>
        <w:tab/>
      </w:r>
      <w:r w:rsidRPr="001770D4">
        <w:rPr>
          <w:rFonts w:ascii="TH Niramit AS" w:hAnsi="TH Niramit AS" w:cs="TH Niramit AS"/>
          <w:sz w:val="28"/>
          <w:szCs w:val="28"/>
        </w:rPr>
        <w:t>80 – 100</w:t>
      </w:r>
      <w:r w:rsidR="0041573E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6E5CEE" w:rsidRPr="001770D4">
        <w:rPr>
          <w:rFonts w:ascii="TH Niramit AS" w:hAnsi="TH Niramit AS" w:cs="TH Niramit AS"/>
          <w:sz w:val="28"/>
          <w:szCs w:val="28"/>
        </w:rPr>
        <w:tab/>
      </w:r>
      <w:r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/>
          <w:sz w:val="28"/>
          <w:szCs w:val="28"/>
        </w:rPr>
        <w:tab/>
      </w:r>
      <w:r w:rsidRPr="001770D4">
        <w:rPr>
          <w:rFonts w:ascii="TH Niramit AS" w:hAnsi="TH Niramit AS" w:cs="TH Niramit AS"/>
          <w:sz w:val="28"/>
          <w:szCs w:val="28"/>
        </w:rPr>
        <w:t>A</w:t>
      </w:r>
      <w:r w:rsidR="0041573E" w:rsidRPr="001770D4">
        <w:rPr>
          <w:rFonts w:ascii="TH Niramit AS" w:hAnsi="TH Niramit AS" w:cs="TH Niramit AS"/>
          <w:sz w:val="28"/>
          <w:szCs w:val="28"/>
        </w:rPr>
        <w:t xml:space="preserve">   </w:t>
      </w:r>
    </w:p>
    <w:p w14:paraId="0D140B6E" w14:textId="13CAA7ED" w:rsidR="007702ED" w:rsidRPr="001770D4" w:rsidRDefault="0064271C" w:rsidP="00800DE4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7</w:t>
      </w:r>
      <w:r w:rsidR="00883C58" w:rsidRPr="001770D4">
        <w:rPr>
          <w:rFonts w:ascii="TH Niramit AS" w:hAnsi="TH Niramit AS" w:cs="TH Niramit AS"/>
          <w:sz w:val="28"/>
          <w:szCs w:val="28"/>
        </w:rPr>
        <w:t>5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79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 </w:t>
      </w:r>
      <w:r w:rsidR="006E5CEE" w:rsidRPr="001770D4">
        <w:rPr>
          <w:rFonts w:ascii="TH Niramit AS" w:hAnsi="TH Niramit AS" w:cs="TH Niramit A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B</w:t>
      </w:r>
      <w:r w:rsidR="007702ED" w:rsidRPr="001770D4">
        <w:rPr>
          <w:rFonts w:ascii="TH Niramit AS" w:hAnsi="TH Niramit AS" w:cs="TH Niramit AS"/>
          <w:sz w:val="28"/>
          <w:szCs w:val="28"/>
          <w:vertAlign w:val="superscript"/>
        </w:rPr>
        <w:t>+</w:t>
      </w:r>
    </w:p>
    <w:p w14:paraId="550720CC" w14:textId="77777777" w:rsidR="006E5CEE" w:rsidRPr="001770D4" w:rsidRDefault="00256165" w:rsidP="00800DE4">
      <w:pPr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 xml:space="preserve">         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         </w:t>
      </w:r>
      <w:r w:rsidRPr="001770D4">
        <w:rPr>
          <w:rFonts w:ascii="TH Niramit AS" w:hAnsi="TH Niramit AS" w:cs="TH Niramit AS"/>
          <w:sz w:val="28"/>
          <w:szCs w:val="28"/>
        </w:rPr>
        <w:t xml:space="preserve">  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883C58" w:rsidRPr="001770D4">
        <w:rPr>
          <w:rFonts w:ascii="TH Niramit AS" w:hAnsi="TH Niramit AS" w:cs="TH Niramit AS"/>
          <w:sz w:val="28"/>
          <w:szCs w:val="28"/>
        </w:rPr>
        <w:t>70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7</w:t>
      </w:r>
      <w:r w:rsidR="00883C58" w:rsidRPr="001770D4">
        <w:rPr>
          <w:rFonts w:ascii="TH Niramit AS" w:hAnsi="TH Niramit AS" w:cs="TH Niramit AS"/>
          <w:sz w:val="28"/>
          <w:szCs w:val="28"/>
        </w:rPr>
        <w:t>4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831368" w:rsidRPr="001770D4">
        <w:rPr>
          <w:rFonts w:ascii="TH Niramit AS" w:hAnsi="TH Niramit AS" w:cs="TH Niramit AS"/>
          <w:sz w:val="28"/>
          <w:szCs w:val="28"/>
          <w:cs/>
        </w:rPr>
        <w:tab/>
      </w:r>
      <w:r w:rsidR="006E5CEE" w:rsidRPr="001770D4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6E5CEE" w:rsidRPr="001770D4">
        <w:rPr>
          <w:rFonts w:ascii="TH Niramit AS" w:hAnsi="TH Niramit AS" w:cs="TH Niramit A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B</w:t>
      </w:r>
      <w:r w:rsidRPr="001770D4">
        <w:rPr>
          <w:rFonts w:ascii="TH Niramit AS" w:hAnsi="TH Niramit AS" w:cs="TH Niramit AS"/>
          <w:sz w:val="28"/>
          <w:szCs w:val="28"/>
        </w:rPr>
        <w:t xml:space="preserve">       </w:t>
      </w:r>
    </w:p>
    <w:p w14:paraId="0D8227E6" w14:textId="77777777" w:rsidR="007702ED" w:rsidRPr="001770D4" w:rsidRDefault="00256165" w:rsidP="00800DE4">
      <w:pPr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 xml:space="preserve">         </w:t>
      </w:r>
      <w:r w:rsidR="006E5CEE" w:rsidRPr="001770D4">
        <w:rPr>
          <w:rFonts w:ascii="TH Niramit AS" w:hAnsi="TH Niramit AS" w:cs="TH Niramit AS"/>
          <w:sz w:val="28"/>
          <w:szCs w:val="28"/>
          <w:cs/>
        </w:rPr>
        <w:t xml:space="preserve">               </w:t>
      </w:r>
      <w:r w:rsidR="0064271C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>6</w:t>
      </w:r>
      <w:r w:rsidR="00883C58" w:rsidRPr="001770D4">
        <w:rPr>
          <w:rFonts w:ascii="TH Niramit AS" w:hAnsi="TH Niramit AS" w:cs="TH Niramit AS"/>
          <w:sz w:val="28"/>
          <w:szCs w:val="28"/>
          <w:cs/>
        </w:rPr>
        <w:t>5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6</w:t>
      </w:r>
      <w:r w:rsidR="00883C58" w:rsidRPr="001770D4">
        <w:rPr>
          <w:rFonts w:ascii="TH Niramit AS" w:hAnsi="TH Niramit AS" w:cs="TH Niramit AS"/>
          <w:sz w:val="28"/>
          <w:szCs w:val="28"/>
        </w:rPr>
        <w:t>9</w:t>
      </w:r>
      <w:r w:rsidRPr="001770D4">
        <w:rPr>
          <w:rFonts w:ascii="TH Niramit AS" w:hAnsi="TH Niramit AS" w:cs="TH Niramit AS"/>
          <w:sz w:val="28"/>
          <w:szCs w:val="28"/>
        </w:rPr>
        <w:t xml:space="preserve">  </w:t>
      </w:r>
      <w:r w:rsidR="006E5CEE" w:rsidRPr="001770D4">
        <w:rPr>
          <w:rFonts w:ascii="TH Niramit AS" w:hAnsi="TH Niramit AS" w:cs="TH Niramit A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C</w:t>
      </w:r>
      <w:r w:rsidR="007702ED" w:rsidRPr="001770D4">
        <w:rPr>
          <w:rFonts w:ascii="TH Niramit AS" w:hAnsi="TH Niramit AS" w:cs="TH Niramit AS"/>
          <w:sz w:val="28"/>
          <w:szCs w:val="28"/>
          <w:vertAlign w:val="superscript"/>
        </w:rPr>
        <w:t>+</w:t>
      </w:r>
    </w:p>
    <w:p w14:paraId="55416AB6" w14:textId="77777777" w:rsidR="006E5CEE" w:rsidRPr="001770D4" w:rsidRDefault="00256165" w:rsidP="00800DE4">
      <w:pPr>
        <w:ind w:firstLine="720"/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 xml:space="preserve">    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        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883C58" w:rsidRPr="001770D4">
        <w:rPr>
          <w:rFonts w:ascii="TH Niramit AS" w:hAnsi="TH Niramit AS" w:cs="TH Niramit AS"/>
          <w:sz w:val="28"/>
          <w:szCs w:val="28"/>
        </w:rPr>
        <w:t>60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6</w:t>
      </w:r>
      <w:r w:rsidR="00883C58" w:rsidRPr="001770D4">
        <w:rPr>
          <w:rFonts w:ascii="TH Niramit AS" w:hAnsi="TH Niramit AS" w:cs="TH Niramit AS"/>
          <w:sz w:val="28"/>
          <w:szCs w:val="28"/>
        </w:rPr>
        <w:t>4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7702ED" w:rsidRPr="001770D4">
        <w:rPr>
          <w:rFonts w:ascii="TH Niramit AS" w:hAnsi="TH Niramit AS" w:cs="TH Niramit AS"/>
          <w:sz w:val="28"/>
          <w:szCs w:val="28"/>
        </w:rPr>
        <w:tab/>
      </w:r>
      <w:r w:rsidR="0064271C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C</w:t>
      </w:r>
      <w:r w:rsidRPr="001770D4">
        <w:rPr>
          <w:rFonts w:ascii="TH Niramit AS" w:hAnsi="TH Niramit AS" w:cs="TH Niramit AS"/>
          <w:sz w:val="28"/>
          <w:szCs w:val="28"/>
        </w:rPr>
        <w:tab/>
      </w:r>
      <w:r w:rsidRPr="001770D4">
        <w:rPr>
          <w:rFonts w:ascii="TH Niramit AS" w:hAnsi="TH Niramit AS" w:cs="TH Niramit AS"/>
          <w:sz w:val="28"/>
          <w:szCs w:val="28"/>
        </w:rPr>
        <w:tab/>
      </w:r>
    </w:p>
    <w:p w14:paraId="49A79EE2" w14:textId="77777777" w:rsidR="007702ED" w:rsidRPr="001770D4" w:rsidRDefault="00256165" w:rsidP="00800DE4">
      <w:pPr>
        <w:ind w:firstLine="720"/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 xml:space="preserve">     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       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5</w:t>
      </w:r>
      <w:r w:rsidR="00883C58" w:rsidRPr="001770D4">
        <w:rPr>
          <w:rFonts w:ascii="TH Niramit AS" w:hAnsi="TH Niramit AS" w:cs="TH Niramit AS"/>
          <w:sz w:val="28"/>
          <w:szCs w:val="28"/>
        </w:rPr>
        <w:t>5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5</w:t>
      </w:r>
      <w:r w:rsidR="00883C58" w:rsidRPr="001770D4">
        <w:rPr>
          <w:rFonts w:ascii="TH Niramit AS" w:hAnsi="TH Niramit AS" w:cs="TH Niramit AS"/>
          <w:sz w:val="28"/>
          <w:szCs w:val="28"/>
        </w:rPr>
        <w:t>9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6E5CEE" w:rsidRPr="001770D4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D</w:t>
      </w:r>
      <w:r w:rsidR="007702ED" w:rsidRPr="001770D4">
        <w:rPr>
          <w:rFonts w:ascii="TH Niramit AS" w:hAnsi="TH Niramit AS" w:cs="TH Niramit AS"/>
          <w:sz w:val="28"/>
          <w:szCs w:val="28"/>
          <w:vertAlign w:val="superscript"/>
        </w:rPr>
        <w:t>+</w:t>
      </w:r>
    </w:p>
    <w:p w14:paraId="3E872AFB" w14:textId="77777777" w:rsidR="006E5CEE" w:rsidRPr="001770D4" w:rsidRDefault="00256165" w:rsidP="00800DE4">
      <w:pPr>
        <w:ind w:left="720"/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 xml:space="preserve">     </w:t>
      </w:r>
      <w:r w:rsidR="006E5CEE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6E5CEE" w:rsidRPr="001770D4">
        <w:rPr>
          <w:rFonts w:ascii="TH Niramit AS" w:hAnsi="TH Niramit AS" w:cs="TH Niramit AS"/>
          <w:sz w:val="28"/>
          <w:szCs w:val="28"/>
        </w:rPr>
        <w:tab/>
        <w:t xml:space="preserve">     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883C58" w:rsidRPr="001770D4">
        <w:rPr>
          <w:rFonts w:ascii="TH Niramit AS" w:hAnsi="TH Niramit AS" w:cs="TH Niramit AS"/>
          <w:sz w:val="28"/>
          <w:szCs w:val="28"/>
        </w:rPr>
        <w:t>50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– </w:t>
      </w:r>
      <w:r w:rsidR="00883C58" w:rsidRPr="001770D4">
        <w:rPr>
          <w:rFonts w:ascii="TH Niramit AS" w:hAnsi="TH Niramit AS" w:cs="TH Niramit AS"/>
          <w:sz w:val="28"/>
          <w:szCs w:val="28"/>
        </w:rPr>
        <w:t>54</w:t>
      </w:r>
      <w:r w:rsidR="007702ED" w:rsidRPr="001770D4">
        <w:rPr>
          <w:rFonts w:ascii="TH Niramit AS" w:hAnsi="TH Niramit AS" w:cs="TH Niramit AS"/>
          <w:sz w:val="28"/>
          <w:szCs w:val="28"/>
        </w:rPr>
        <w:t xml:space="preserve">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 w:hint="cs"/>
          <w:sz w:val="28"/>
          <w:szCs w:val="28"/>
          <w:cs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D</w:t>
      </w:r>
      <w:r w:rsidRPr="001770D4">
        <w:rPr>
          <w:rFonts w:ascii="TH Niramit AS" w:hAnsi="TH Niramit AS" w:cs="TH Niramit AS"/>
          <w:sz w:val="28"/>
          <w:szCs w:val="28"/>
        </w:rPr>
        <w:tab/>
      </w:r>
    </w:p>
    <w:p w14:paraId="6288A1B8" w14:textId="77777777" w:rsidR="007702ED" w:rsidRPr="001770D4" w:rsidRDefault="00256165" w:rsidP="00800DE4">
      <w:pPr>
        <w:ind w:left="720"/>
        <w:rPr>
          <w:rFonts w:ascii="TH Niramit AS" w:hAnsi="TH Niramit AS" w:cs="TH Niramit AS"/>
          <w:sz w:val="28"/>
          <w:szCs w:val="28"/>
        </w:rPr>
      </w:pPr>
      <w:r w:rsidRPr="001770D4">
        <w:rPr>
          <w:rFonts w:ascii="TH Niramit AS" w:hAnsi="TH Niramit AS" w:cs="TH Niramit AS"/>
          <w:sz w:val="28"/>
          <w:szCs w:val="28"/>
        </w:rPr>
        <w:tab/>
        <w:t xml:space="preserve">      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</w:rPr>
        <w:t>0 – 4</w:t>
      </w:r>
      <w:r w:rsidR="00883C58" w:rsidRPr="001770D4">
        <w:rPr>
          <w:rFonts w:ascii="TH Niramit AS" w:hAnsi="TH Niramit AS" w:cs="TH Niramit AS"/>
          <w:sz w:val="28"/>
          <w:szCs w:val="28"/>
        </w:rPr>
        <w:t>9</w:t>
      </w:r>
      <w:r w:rsidRPr="001770D4">
        <w:rPr>
          <w:rFonts w:ascii="TH Niramit AS" w:hAnsi="TH Niramit AS" w:cs="TH Niramit AS"/>
          <w:sz w:val="28"/>
          <w:szCs w:val="28"/>
        </w:rPr>
        <w:t xml:space="preserve">  </w:t>
      </w:r>
      <w:r w:rsidR="0064271C">
        <w:rPr>
          <w:rFonts w:ascii="TH Niramit AS" w:hAnsi="TH Niramit AS" w:cs="TH Niramit AS"/>
          <w:sz w:val="28"/>
          <w:szCs w:val="28"/>
        </w:rPr>
        <w:tab/>
      </w:r>
      <w:r w:rsidR="006E5CEE" w:rsidRPr="001770D4">
        <w:rPr>
          <w:rFonts w:ascii="TH Niramit AS" w:hAnsi="TH Niramit AS" w:cs="TH Niramit AS"/>
          <w:sz w:val="28"/>
          <w:szCs w:val="28"/>
        </w:rPr>
        <w:tab/>
      </w:r>
      <w:r w:rsidR="007702ED" w:rsidRPr="001770D4">
        <w:rPr>
          <w:rFonts w:ascii="TH Niramit AS" w:hAnsi="TH Niramit AS" w:cs="TH Niramit AS"/>
          <w:sz w:val="28"/>
          <w:szCs w:val="28"/>
          <w:cs/>
        </w:rPr>
        <w:t xml:space="preserve">ระดับคะแนน </w:t>
      </w:r>
      <w:r w:rsidR="005E0F66">
        <w:rPr>
          <w:rFonts w:ascii="TH Niramit AS" w:hAnsi="TH Niramit AS" w:cs="TH Niramit AS"/>
          <w:sz w:val="28"/>
          <w:szCs w:val="28"/>
        </w:rPr>
        <w:tab/>
      </w:r>
      <w:r w:rsidR="00831368" w:rsidRPr="001770D4">
        <w:rPr>
          <w:rFonts w:ascii="TH Niramit AS" w:hAnsi="TH Niramit AS" w:cs="TH Niramit AS"/>
          <w:sz w:val="28"/>
          <w:szCs w:val="28"/>
        </w:rPr>
        <w:t>F</w:t>
      </w:r>
    </w:p>
    <w:p w14:paraId="2EB0F513" w14:textId="77777777" w:rsidR="009733C5" w:rsidRDefault="009733C5" w:rsidP="005E0F66">
      <w:pPr>
        <w:pStyle w:val="Heading2"/>
        <w:spacing w:before="0" w:after="0" w:line="204" w:lineRule="auto"/>
        <w:rPr>
          <w:rFonts w:ascii="TH Niramit AS" w:hAnsi="TH Niramit AS" w:cs="TH Niramit AS"/>
          <w:sz w:val="32"/>
        </w:rPr>
      </w:pPr>
    </w:p>
    <w:p w14:paraId="55B69C96" w14:textId="77777777" w:rsidR="007702ED" w:rsidRPr="00297E22" w:rsidRDefault="005E0F66" w:rsidP="005E0F66">
      <w:pPr>
        <w:pStyle w:val="Heading2"/>
        <w:spacing w:before="0" w:after="0" w:line="204" w:lineRule="auto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>เอกสาร</w:t>
      </w:r>
      <w:r w:rsidR="007702ED" w:rsidRPr="00297E22">
        <w:rPr>
          <w:rFonts w:ascii="TH Niramit AS" w:hAnsi="TH Niramit AS" w:cs="TH Niramit AS"/>
          <w:sz w:val="32"/>
          <w:cs/>
        </w:rPr>
        <w:t>ประกอบการเรียน</w:t>
      </w:r>
    </w:p>
    <w:p w14:paraId="59A219A8" w14:textId="77777777" w:rsidR="009733C5" w:rsidRPr="009733C5" w:rsidRDefault="009733C5" w:rsidP="009733C5">
      <w:pPr>
        <w:spacing w:line="360" w:lineRule="exact"/>
        <w:ind w:left="777" w:hanging="777"/>
        <w:rPr>
          <w:rFonts w:ascii="TH Niramit AS" w:hAnsi="TH Niramit AS" w:cs="TH Niramit AS"/>
        </w:rPr>
      </w:pPr>
      <w:r w:rsidRPr="009733C5">
        <w:rPr>
          <w:rFonts w:ascii="TH Niramit AS" w:hAnsi="TH Niramit AS" w:cs="TH Niramit AS"/>
        </w:rPr>
        <w:t xml:space="preserve">Halliday, D., Resnick, R. and Walker, J. </w:t>
      </w:r>
      <w:r w:rsidRPr="009733C5">
        <w:rPr>
          <w:rFonts w:ascii="TH Niramit AS" w:hAnsi="TH Niramit AS" w:cs="TH Niramit AS"/>
          <w:u w:val="single"/>
        </w:rPr>
        <w:t>Fundamentals of Physics</w:t>
      </w:r>
      <w:r w:rsidRPr="009733C5">
        <w:rPr>
          <w:rFonts w:ascii="TH Niramit AS" w:hAnsi="TH Niramit AS" w:cs="TH Niramit AS"/>
        </w:rPr>
        <w:t>. 5</w:t>
      </w:r>
      <w:r w:rsidRPr="009733C5">
        <w:rPr>
          <w:rFonts w:ascii="TH Niramit AS" w:hAnsi="TH Niramit AS" w:cs="TH Niramit AS"/>
          <w:vertAlign w:val="superscript"/>
        </w:rPr>
        <w:t>th</w:t>
      </w:r>
      <w:r w:rsidRPr="009733C5">
        <w:rPr>
          <w:rFonts w:ascii="TH Niramit AS" w:hAnsi="TH Niramit AS" w:cs="TH Niramit AS"/>
        </w:rPr>
        <w:t xml:space="preserve"> ed. New York : John Wiley and sons, 1997.</w:t>
      </w:r>
    </w:p>
    <w:p w14:paraId="3ABF22D7" w14:textId="77777777" w:rsidR="009733C5" w:rsidRPr="009733C5" w:rsidRDefault="009733C5" w:rsidP="009733C5">
      <w:pPr>
        <w:spacing w:line="360" w:lineRule="exact"/>
        <w:ind w:left="777" w:hanging="777"/>
        <w:rPr>
          <w:rFonts w:ascii="TH Niramit AS" w:hAnsi="TH Niramit AS" w:cs="TH Niramit AS"/>
        </w:rPr>
      </w:pPr>
      <w:r w:rsidRPr="009733C5">
        <w:rPr>
          <w:rFonts w:ascii="TH Niramit AS" w:hAnsi="TH Niramit AS" w:cs="TH Niramit AS"/>
        </w:rPr>
        <w:t xml:space="preserve">Hundson, A. and Nelson, R. </w:t>
      </w:r>
      <w:r w:rsidRPr="009733C5">
        <w:rPr>
          <w:rFonts w:ascii="TH Niramit AS" w:hAnsi="TH Niramit AS" w:cs="TH Niramit AS"/>
          <w:u w:val="single"/>
        </w:rPr>
        <w:t>University Physics</w:t>
      </w:r>
      <w:r w:rsidRPr="009733C5">
        <w:rPr>
          <w:rFonts w:ascii="TH Niramit AS" w:hAnsi="TH Niramit AS" w:cs="TH Niramit AS"/>
        </w:rPr>
        <w:t>. 2</w:t>
      </w:r>
      <w:r w:rsidRPr="009733C5">
        <w:rPr>
          <w:rFonts w:ascii="TH Niramit AS" w:hAnsi="TH Niramit AS" w:cs="TH Niramit AS"/>
          <w:vertAlign w:val="superscript"/>
        </w:rPr>
        <w:t>nd</w:t>
      </w:r>
      <w:r w:rsidRPr="009733C5">
        <w:rPr>
          <w:rFonts w:ascii="TH Niramit AS" w:hAnsi="TH Niramit AS" w:cs="TH Niramit AS"/>
        </w:rPr>
        <w:t xml:space="preserve"> ed. Philadelphia : Saunders callege, 1990.</w:t>
      </w:r>
    </w:p>
    <w:p w14:paraId="51A85FA8" w14:textId="77777777" w:rsidR="009733C5" w:rsidRPr="009733C5" w:rsidRDefault="009733C5" w:rsidP="009733C5">
      <w:pPr>
        <w:spacing w:line="400" w:lineRule="exact"/>
        <w:ind w:left="777" w:hanging="777"/>
        <w:rPr>
          <w:rFonts w:ascii="TH Niramit AS" w:hAnsi="TH Niramit AS" w:cs="TH Niramit AS"/>
        </w:rPr>
      </w:pPr>
      <w:r w:rsidRPr="009733C5">
        <w:rPr>
          <w:rFonts w:ascii="TH Niramit AS" w:hAnsi="TH Niramit AS" w:cs="TH Niramit AS"/>
        </w:rPr>
        <w:t xml:space="preserve">Serway,R.A., Beichner, R.J. </w:t>
      </w:r>
      <w:r w:rsidRPr="009733C5">
        <w:rPr>
          <w:rFonts w:ascii="TH Niramit AS" w:hAnsi="TH Niramit AS" w:cs="TH Niramit AS"/>
          <w:u w:val="single"/>
        </w:rPr>
        <w:t xml:space="preserve"> Physics for Scientist and Engineers with Modern Physics</w:t>
      </w:r>
      <w:r w:rsidRPr="009733C5">
        <w:rPr>
          <w:rFonts w:ascii="TH Niramit AS" w:hAnsi="TH Niramit AS" w:cs="TH Niramit AS"/>
        </w:rPr>
        <w:t>,</w:t>
      </w:r>
      <w:r w:rsidRPr="009733C5">
        <w:rPr>
          <w:rFonts w:ascii="TH Niramit AS" w:hAnsi="TH Niramit AS" w:cs="TH Niramit AS"/>
          <w:color w:val="777777"/>
        </w:rPr>
        <w:t xml:space="preserve"> </w:t>
      </w:r>
      <w:r w:rsidRPr="009733C5">
        <w:rPr>
          <w:rFonts w:ascii="TH Niramit AS" w:hAnsi="TH Niramit AS" w:cs="TH Niramit AS"/>
        </w:rPr>
        <w:t>Saunders College Pub , 2000.</w:t>
      </w:r>
    </w:p>
    <w:p w14:paraId="436A89CC" w14:textId="77777777" w:rsidR="009733C5" w:rsidRPr="009733C5" w:rsidRDefault="009733C5" w:rsidP="009733C5">
      <w:pPr>
        <w:spacing w:line="360" w:lineRule="exact"/>
        <w:ind w:left="777" w:hanging="777"/>
        <w:rPr>
          <w:rFonts w:ascii="TH Niramit AS" w:hAnsi="TH Niramit AS" w:cs="TH Niramit AS"/>
          <w:u w:val="single"/>
        </w:rPr>
      </w:pPr>
      <w:r w:rsidRPr="009733C5">
        <w:rPr>
          <w:rFonts w:ascii="TH Niramit AS" w:hAnsi="TH Niramit AS" w:cs="TH Niramit AS"/>
        </w:rPr>
        <w:t xml:space="preserve">Krane, K.S. </w:t>
      </w:r>
      <w:r w:rsidRPr="009733C5">
        <w:rPr>
          <w:rFonts w:ascii="TH Niramit AS" w:hAnsi="TH Niramit AS" w:cs="TH Niramit AS"/>
          <w:u w:val="single"/>
        </w:rPr>
        <w:t>Modern Physics</w:t>
      </w:r>
      <w:r w:rsidRPr="009733C5">
        <w:rPr>
          <w:rFonts w:ascii="TH Niramit AS" w:hAnsi="TH Niramit AS" w:cs="TH Niramit AS"/>
        </w:rPr>
        <w:t>. New York : John Wiley and sons, 1983.</w:t>
      </w:r>
    </w:p>
    <w:p w14:paraId="693521D0" w14:textId="77777777" w:rsidR="009733C5" w:rsidRPr="009733C5" w:rsidRDefault="009733C5" w:rsidP="009733C5">
      <w:pPr>
        <w:ind w:left="776" w:hanging="776"/>
        <w:rPr>
          <w:rFonts w:ascii="TH Niramit AS" w:hAnsi="TH Niramit AS" w:cs="TH Niramit AS"/>
        </w:rPr>
      </w:pPr>
      <w:r w:rsidRPr="009733C5">
        <w:rPr>
          <w:rFonts w:ascii="TH Niramit AS" w:hAnsi="TH Niramit AS" w:cs="TH Niramit AS"/>
          <w:cs/>
        </w:rPr>
        <w:t>ก่องกัญจน์  ภัทรกาญจน์</w:t>
      </w:r>
      <w:r w:rsidRPr="009733C5">
        <w:rPr>
          <w:rFonts w:ascii="TH Niramit AS" w:hAnsi="TH Niramit AS" w:cs="TH Niramit AS"/>
        </w:rPr>
        <w:t xml:space="preserve">, </w:t>
      </w:r>
      <w:r w:rsidRPr="009733C5">
        <w:rPr>
          <w:rFonts w:ascii="TH Niramit AS" w:hAnsi="TH Niramit AS" w:cs="TH Niramit AS"/>
          <w:cs/>
        </w:rPr>
        <w:t xml:space="preserve">ธนกาญน์ </w:t>
      </w:r>
      <w:r w:rsidRPr="009733C5">
        <w:rPr>
          <w:rFonts w:ascii="TH Niramit AS" w:hAnsi="TH Niramit AS" w:cs="TH Niramit AS"/>
        </w:rPr>
        <w:t xml:space="preserve"> </w:t>
      </w:r>
      <w:r w:rsidRPr="009733C5">
        <w:rPr>
          <w:rFonts w:ascii="TH Niramit AS" w:hAnsi="TH Niramit AS" w:cs="TH Niramit AS"/>
          <w:cs/>
        </w:rPr>
        <w:t>ภัทรกาญจน์</w:t>
      </w:r>
      <w:r w:rsidRPr="009733C5">
        <w:rPr>
          <w:rFonts w:ascii="TH Niramit AS" w:hAnsi="TH Niramit AS" w:cs="TH Niramit AS"/>
        </w:rPr>
        <w:t xml:space="preserve">. </w:t>
      </w:r>
      <w:r w:rsidRPr="009733C5">
        <w:rPr>
          <w:rFonts w:ascii="TH Niramit AS" w:hAnsi="TH Niramit AS" w:cs="TH Niramit AS"/>
          <w:u w:val="single"/>
          <w:cs/>
        </w:rPr>
        <w:t>ฟิสิกส์มหาวิทยาลัย</w:t>
      </w:r>
      <w:r w:rsidRPr="009733C5">
        <w:rPr>
          <w:rFonts w:ascii="TH Niramit AS" w:hAnsi="TH Niramit AS" w:cs="TH Niramit AS"/>
          <w:u w:val="single"/>
        </w:rPr>
        <w:t xml:space="preserve"> </w:t>
      </w:r>
      <w:r w:rsidRPr="009733C5">
        <w:rPr>
          <w:rFonts w:ascii="TH Niramit AS" w:hAnsi="TH Niramit AS" w:cs="TH Niramit AS"/>
          <w:u w:val="single"/>
          <w:cs/>
        </w:rPr>
        <w:t xml:space="preserve">เล่ม </w:t>
      </w:r>
      <w:r w:rsidRPr="009733C5">
        <w:rPr>
          <w:rFonts w:ascii="TH Niramit AS" w:hAnsi="TH Niramit AS" w:cs="TH Niramit AS"/>
          <w:u w:val="single"/>
        </w:rPr>
        <w:t>1</w:t>
      </w:r>
      <w:r w:rsidRPr="009733C5">
        <w:rPr>
          <w:rFonts w:ascii="TH Niramit AS" w:hAnsi="TH Niramit AS" w:cs="TH Niramit AS"/>
        </w:rPr>
        <w:t xml:space="preserve">. </w:t>
      </w:r>
      <w:r w:rsidRPr="009733C5">
        <w:rPr>
          <w:rFonts w:ascii="TH Niramit AS" w:hAnsi="TH Niramit AS" w:cs="TH Niramit AS"/>
          <w:cs/>
        </w:rPr>
        <w:t xml:space="preserve">กรุงเทพ </w:t>
      </w:r>
      <w:r w:rsidRPr="009733C5">
        <w:rPr>
          <w:rFonts w:ascii="TH Niramit AS" w:hAnsi="TH Niramit AS" w:cs="TH Niramit AS"/>
        </w:rPr>
        <w:t xml:space="preserve">: </w:t>
      </w:r>
      <w:r w:rsidRPr="009733C5">
        <w:rPr>
          <w:rFonts w:ascii="TH Niramit AS" w:hAnsi="TH Niramit AS" w:cs="TH Niramit AS"/>
          <w:cs/>
        </w:rPr>
        <w:t>สำนักพิมพ์สถาบันเทคโนโลยีพระจอมเกล้าพระนครเหนือ</w:t>
      </w:r>
      <w:r w:rsidRPr="009733C5">
        <w:rPr>
          <w:rFonts w:ascii="TH Niramit AS" w:hAnsi="TH Niramit AS" w:cs="TH Niramit AS"/>
        </w:rPr>
        <w:t>, 2538.</w:t>
      </w:r>
    </w:p>
    <w:p w14:paraId="365F0613" w14:textId="77777777" w:rsidR="009733C5" w:rsidRDefault="009733C5" w:rsidP="009733C5">
      <w:pPr>
        <w:ind w:left="776" w:hanging="776"/>
        <w:rPr>
          <w:rFonts w:ascii="TH Niramit AS" w:hAnsi="TH Niramit AS" w:cs="TH Niramit AS"/>
        </w:rPr>
      </w:pPr>
      <w:r w:rsidRPr="009733C5">
        <w:rPr>
          <w:rFonts w:ascii="TH Niramit AS" w:hAnsi="TH Niramit AS" w:cs="TH Niramit AS"/>
          <w:cs/>
        </w:rPr>
        <w:t>จุฬาลงกรณ์มหาวิทยาลัย</w:t>
      </w:r>
      <w:r w:rsidRPr="009733C5">
        <w:rPr>
          <w:rFonts w:ascii="TH Niramit AS" w:hAnsi="TH Niramit AS" w:cs="TH Niramit AS"/>
        </w:rPr>
        <w:t xml:space="preserve">. </w:t>
      </w:r>
      <w:r w:rsidRPr="009733C5">
        <w:rPr>
          <w:rFonts w:ascii="TH Niramit AS" w:hAnsi="TH Niramit AS" w:cs="TH Niramit AS"/>
          <w:cs/>
        </w:rPr>
        <w:t>ภาควิชาฟิสิกส์</w:t>
      </w:r>
      <w:r w:rsidRPr="009733C5">
        <w:rPr>
          <w:rFonts w:ascii="TH Niramit AS" w:hAnsi="TH Niramit AS" w:cs="TH Niramit AS"/>
        </w:rPr>
        <w:t xml:space="preserve">. </w:t>
      </w:r>
      <w:r w:rsidRPr="009733C5">
        <w:rPr>
          <w:rFonts w:ascii="TH Niramit AS" w:hAnsi="TH Niramit AS" w:cs="TH Niramit AS"/>
          <w:u w:val="single"/>
          <w:cs/>
        </w:rPr>
        <w:t>ฟิสิกส์</w:t>
      </w:r>
      <w:r w:rsidRPr="009733C5">
        <w:rPr>
          <w:rFonts w:ascii="TH Niramit AS" w:hAnsi="TH Niramit AS" w:cs="TH Niramit AS"/>
          <w:u w:val="single"/>
        </w:rPr>
        <w:t xml:space="preserve"> 1</w:t>
      </w:r>
      <w:r w:rsidRPr="009733C5">
        <w:rPr>
          <w:rFonts w:ascii="TH Niramit AS" w:hAnsi="TH Niramit AS" w:cs="TH Niramit AS"/>
        </w:rPr>
        <w:t xml:space="preserve">. </w:t>
      </w:r>
      <w:r w:rsidRPr="009733C5">
        <w:rPr>
          <w:rFonts w:ascii="TH Niramit AS" w:hAnsi="TH Niramit AS" w:cs="TH Niramit AS"/>
          <w:cs/>
        </w:rPr>
        <w:t>พิมพ์ครั้งที่</w:t>
      </w:r>
      <w:r w:rsidRPr="009733C5">
        <w:rPr>
          <w:rFonts w:ascii="TH Niramit AS" w:hAnsi="TH Niramit AS" w:cs="TH Niramit AS"/>
        </w:rPr>
        <w:t xml:space="preserve"> 2.  </w:t>
      </w:r>
      <w:r w:rsidRPr="009733C5">
        <w:rPr>
          <w:rFonts w:ascii="TH Niramit AS" w:hAnsi="TH Niramit AS" w:cs="TH Niramit AS"/>
          <w:cs/>
        </w:rPr>
        <w:t xml:space="preserve">กรุงเทพ </w:t>
      </w:r>
      <w:r w:rsidRPr="009733C5">
        <w:rPr>
          <w:rFonts w:ascii="TH Niramit AS" w:hAnsi="TH Niramit AS" w:cs="TH Niramit AS"/>
        </w:rPr>
        <w:t xml:space="preserve"> : </w:t>
      </w:r>
      <w:r w:rsidRPr="009733C5">
        <w:rPr>
          <w:rFonts w:ascii="TH Niramit AS" w:hAnsi="TH Niramit AS" w:cs="TH Niramit AS"/>
          <w:cs/>
        </w:rPr>
        <w:t>โรงพิมพ์จุฬาลงกรณ์</w:t>
      </w:r>
      <w:r w:rsidRPr="009733C5">
        <w:rPr>
          <w:rFonts w:ascii="TH Niramit AS" w:hAnsi="TH Niramit AS" w:cs="TH Niramit AS"/>
        </w:rPr>
        <w:t xml:space="preserve"> </w:t>
      </w:r>
      <w:r w:rsidRPr="009733C5">
        <w:rPr>
          <w:rFonts w:ascii="TH Niramit AS" w:hAnsi="TH Niramit AS" w:cs="TH Niramit AS"/>
          <w:cs/>
        </w:rPr>
        <w:t>มหาวิทยาลัย</w:t>
      </w:r>
      <w:r w:rsidRPr="009733C5">
        <w:rPr>
          <w:rFonts w:ascii="TH Niramit AS" w:hAnsi="TH Niramit AS" w:cs="TH Niramit AS"/>
        </w:rPr>
        <w:t>.</w:t>
      </w:r>
    </w:p>
    <w:p w14:paraId="7678D4C0" w14:textId="77777777" w:rsidR="009733C5" w:rsidRPr="009733C5" w:rsidRDefault="009733C5" w:rsidP="009733C5">
      <w:pPr>
        <w:ind w:left="776" w:hanging="776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สาขาวิชาฟิสิกส์</w:t>
      </w:r>
      <w:r>
        <w:rPr>
          <w:rFonts w:ascii="TH Niramit AS" w:hAnsi="TH Niramit AS" w:cs="TH Niramit AS"/>
        </w:rPr>
        <w:t xml:space="preserve">, </w:t>
      </w:r>
      <w:r>
        <w:rPr>
          <w:rFonts w:ascii="TH Niramit AS" w:hAnsi="TH Niramit AS" w:cs="TH Niramit AS" w:hint="cs"/>
          <w:cs/>
        </w:rPr>
        <w:t xml:space="preserve">คู่มือปฏิบัติการฟิสิกส์ 1 /ฟิสิกส์ทั่วไป 1 </w:t>
      </w:r>
      <w:r>
        <w:rPr>
          <w:rFonts w:ascii="TH Niramit AS" w:hAnsi="TH Niramit AS" w:cs="TH Niramit AS"/>
        </w:rPr>
        <w:t xml:space="preserve">, </w:t>
      </w:r>
      <w:r>
        <w:rPr>
          <w:rFonts w:ascii="TH Niramit AS" w:hAnsi="TH Niramit AS" w:cs="TH Niramit AS" w:hint="cs"/>
          <w:cs/>
        </w:rPr>
        <w:t>มหาวิทยาลัยราชภัฏเชียงใหม่</w:t>
      </w:r>
      <w:r>
        <w:rPr>
          <w:rFonts w:ascii="TH Niramit AS" w:hAnsi="TH Niramit AS" w:cs="TH Niramit AS"/>
        </w:rPr>
        <w:t xml:space="preserve">, </w:t>
      </w:r>
      <w:r>
        <w:rPr>
          <w:rFonts w:ascii="TH Niramit AS" w:hAnsi="TH Niramit AS" w:cs="TH Niramit AS" w:hint="cs"/>
          <w:cs/>
        </w:rPr>
        <w:t>ปีการศึกษา 2557.</w:t>
      </w:r>
    </w:p>
    <w:p w14:paraId="1486BF64" w14:textId="77777777" w:rsidR="009733C5" w:rsidRDefault="009733C5" w:rsidP="00FE7425">
      <w:pPr>
        <w:spacing w:line="360" w:lineRule="exact"/>
        <w:ind w:left="720" w:hanging="720"/>
        <w:rPr>
          <w:rFonts w:ascii="TH Niramit AS" w:hAnsi="TH Niramit AS" w:cs="TH Niramit AS"/>
          <w:sz w:val="28"/>
          <w:szCs w:val="28"/>
        </w:rPr>
      </w:pPr>
    </w:p>
    <w:p w14:paraId="106919B3" w14:textId="77777777" w:rsidR="009733C5" w:rsidRDefault="00FE7425" w:rsidP="00FE7425">
      <w:pPr>
        <w:spacing w:line="360" w:lineRule="exact"/>
        <w:ind w:left="720" w:hanging="720"/>
        <w:rPr>
          <w:rFonts w:ascii="TH Niramit AS" w:hAnsi="TH Niramit AS" w:cs="TH Niramit AS"/>
          <w:bCs/>
          <w:sz w:val="28"/>
          <w:szCs w:val="28"/>
        </w:rPr>
      </w:pPr>
      <w:r w:rsidRPr="009733C5">
        <w:rPr>
          <w:rFonts w:ascii="TH Niramit AS" w:hAnsi="TH Niramit AS" w:cs="TH Niramit AS" w:hint="cs"/>
          <w:bCs/>
          <w:sz w:val="28"/>
          <w:szCs w:val="28"/>
          <w:cs/>
        </w:rPr>
        <w:t xml:space="preserve"> </w:t>
      </w:r>
      <w:r w:rsidR="009733C5" w:rsidRPr="009733C5">
        <w:rPr>
          <w:rFonts w:ascii="TH Niramit AS" w:hAnsi="TH Niramit AS" w:cs="TH Niramit AS" w:hint="cs"/>
          <w:bCs/>
          <w:sz w:val="28"/>
          <w:szCs w:val="28"/>
          <w:cs/>
        </w:rPr>
        <w:t xml:space="preserve">หมายเหตุ </w:t>
      </w:r>
    </w:p>
    <w:p w14:paraId="2B0BAE9D" w14:textId="77777777" w:rsidR="00FE7425" w:rsidRDefault="009733C5" w:rsidP="009733C5">
      <w:pPr>
        <w:numPr>
          <w:ilvl w:val="0"/>
          <w:numId w:val="39"/>
        </w:numPr>
        <w:spacing w:line="360" w:lineRule="exac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นักศึกษาที่เข้าเรียนน้อยกว่า 80 </w:t>
      </w:r>
      <w:r>
        <w:rPr>
          <w:rFonts w:ascii="TH Niramit AS" w:hAnsi="TH Niramit AS" w:cs="TH Niramit AS"/>
          <w:sz w:val="28"/>
          <w:szCs w:val="28"/>
        </w:rPr>
        <w:t xml:space="preserve">%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ต้องถูกพิจารณาไม่มีสิทธิสอบปลายภาคตามข้อบังคับของมหาวิทยาลัย </w:t>
      </w:r>
    </w:p>
    <w:p w14:paraId="7A36748E" w14:textId="77777777" w:rsidR="009733C5" w:rsidRDefault="009733C5" w:rsidP="009733C5">
      <w:pPr>
        <w:numPr>
          <w:ilvl w:val="0"/>
          <w:numId w:val="39"/>
        </w:numPr>
        <w:spacing w:line="360" w:lineRule="exac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นักศึกษาที่เข้าเรียนสายกว่า 15 นาที ถือว่ามาสาย </w:t>
      </w:r>
    </w:p>
    <w:p w14:paraId="16225C48" w14:textId="77777777" w:rsidR="009733C5" w:rsidRPr="009733C5" w:rsidRDefault="009733C5" w:rsidP="009733C5">
      <w:pPr>
        <w:numPr>
          <w:ilvl w:val="0"/>
          <w:numId w:val="39"/>
        </w:numPr>
        <w:spacing w:line="360" w:lineRule="exact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 w:hint="cs"/>
          <w:sz w:val="28"/>
          <w:szCs w:val="28"/>
          <w:cs/>
        </w:rPr>
        <w:t>นักศึกษาที่เข้าเรียนสายกว่า 30 นาที ถือว่าขาดเรียน</w:t>
      </w:r>
    </w:p>
    <w:sectPr w:rsidR="009733C5" w:rsidRPr="009733C5" w:rsidSect="009733C5">
      <w:type w:val="continuous"/>
      <w:pgSz w:w="11907" w:h="16840" w:code="9"/>
      <w:pgMar w:top="822" w:right="992" w:bottom="737" w:left="1985" w:header="720" w:footer="720" w:gutter="0"/>
      <w:cols w:space="708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1500" w14:textId="77777777" w:rsidR="0064776A" w:rsidRDefault="0064776A">
      <w:r>
        <w:separator/>
      </w:r>
    </w:p>
  </w:endnote>
  <w:endnote w:type="continuationSeparator" w:id="0">
    <w:p w14:paraId="084A3EC1" w14:textId="77777777" w:rsidR="0064776A" w:rsidRDefault="006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4D75" w14:textId="77777777" w:rsidR="00297E22" w:rsidRDefault="00297E22" w:rsidP="009F0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67D6348" w14:textId="77777777" w:rsidR="00297E22" w:rsidRDefault="0029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6D7E" w14:textId="77777777" w:rsidR="0064776A" w:rsidRDefault="0064776A">
      <w:r>
        <w:separator/>
      </w:r>
    </w:p>
  </w:footnote>
  <w:footnote w:type="continuationSeparator" w:id="0">
    <w:p w14:paraId="1702C818" w14:textId="77777777" w:rsidR="0064776A" w:rsidRDefault="0064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E019" w14:textId="77777777" w:rsidR="00297E22" w:rsidRDefault="00297E22" w:rsidP="009F00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71E1DC9" w14:textId="77777777" w:rsidR="00297E22" w:rsidRDefault="00297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BC61" w14:textId="31046BEB" w:rsidR="00297E22" w:rsidRPr="00BC356C" w:rsidRDefault="00297E22" w:rsidP="009F000E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C356C">
      <w:rPr>
        <w:rStyle w:val="PageNumber"/>
        <w:sz w:val="28"/>
        <w:szCs w:val="28"/>
        <w:cs/>
      </w:rPr>
      <w:fldChar w:fldCharType="begin"/>
    </w:r>
    <w:r w:rsidRPr="00BC356C">
      <w:rPr>
        <w:rStyle w:val="PageNumber"/>
        <w:sz w:val="28"/>
        <w:szCs w:val="28"/>
      </w:rPr>
      <w:instrText xml:space="preserve">PAGE  </w:instrText>
    </w:r>
    <w:r w:rsidRPr="00BC356C">
      <w:rPr>
        <w:rStyle w:val="PageNumber"/>
        <w:sz w:val="28"/>
        <w:szCs w:val="28"/>
        <w:cs/>
      </w:rPr>
      <w:fldChar w:fldCharType="separate"/>
    </w:r>
    <w:r w:rsidR="003604D9">
      <w:rPr>
        <w:rStyle w:val="PageNumber"/>
        <w:noProof/>
        <w:sz w:val="28"/>
        <w:szCs w:val="28"/>
        <w:cs/>
      </w:rPr>
      <w:t>2</w:t>
    </w:r>
    <w:r w:rsidRPr="00BC356C">
      <w:rPr>
        <w:rStyle w:val="PageNumber"/>
        <w:sz w:val="28"/>
        <w:szCs w:val="28"/>
        <w:cs/>
      </w:rPr>
      <w:fldChar w:fldCharType="end"/>
    </w:r>
  </w:p>
  <w:p w14:paraId="05699BF9" w14:textId="77777777" w:rsidR="00297E22" w:rsidRDefault="00297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2B7"/>
    <w:multiLevelType w:val="hybridMultilevel"/>
    <w:tmpl w:val="C53C0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F1A5B"/>
    <w:multiLevelType w:val="multilevel"/>
    <w:tmpl w:val="AA54CE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05F704ED"/>
    <w:multiLevelType w:val="multilevel"/>
    <w:tmpl w:val="4496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53039"/>
    <w:multiLevelType w:val="multilevel"/>
    <w:tmpl w:val="63C02C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8F6A2D"/>
    <w:multiLevelType w:val="multilevel"/>
    <w:tmpl w:val="3044F4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382C32"/>
    <w:multiLevelType w:val="hybridMultilevel"/>
    <w:tmpl w:val="2A06B6B4"/>
    <w:lvl w:ilvl="0" w:tplc="CEA2A106">
      <w:start w:val="1"/>
      <w:numFmt w:val="bullet"/>
      <w:pStyle w:val="nnn1"/>
      <w:lvlText w:val="-"/>
      <w:lvlJc w:val="left"/>
      <w:pPr>
        <w:tabs>
          <w:tab w:val="num" w:pos="705"/>
        </w:tabs>
        <w:ind w:left="705" w:hanging="246"/>
      </w:pPr>
      <w:rPr>
        <w:rFonts w:ascii="Angsana New" w:eastAsia="Times New Roman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">
    <w:nsid w:val="0E783A41"/>
    <w:multiLevelType w:val="hybridMultilevel"/>
    <w:tmpl w:val="3446BCAE"/>
    <w:lvl w:ilvl="0" w:tplc="879E279C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FAB4F7B"/>
    <w:multiLevelType w:val="hybridMultilevel"/>
    <w:tmpl w:val="BAD29CE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9002DF"/>
    <w:multiLevelType w:val="multilevel"/>
    <w:tmpl w:val="F7447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3BA095E"/>
    <w:multiLevelType w:val="hybridMultilevel"/>
    <w:tmpl w:val="1DC8D47E"/>
    <w:lvl w:ilvl="0" w:tplc="AA7E2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4C732B"/>
    <w:multiLevelType w:val="hybridMultilevel"/>
    <w:tmpl w:val="180A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27639"/>
    <w:multiLevelType w:val="hybridMultilevel"/>
    <w:tmpl w:val="944A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1A0"/>
    <w:multiLevelType w:val="hybridMultilevel"/>
    <w:tmpl w:val="268E6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C57924"/>
    <w:multiLevelType w:val="multilevel"/>
    <w:tmpl w:val="58B45A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351E5F"/>
    <w:multiLevelType w:val="multilevel"/>
    <w:tmpl w:val="A726E52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7076FD5"/>
    <w:multiLevelType w:val="hybridMultilevel"/>
    <w:tmpl w:val="3322EAB8"/>
    <w:lvl w:ilvl="0" w:tplc="71AEB3B0">
      <w:start w:val="1"/>
      <w:numFmt w:val="decimal"/>
      <w:lvlText w:val="8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872296"/>
    <w:multiLevelType w:val="hybridMultilevel"/>
    <w:tmpl w:val="8C16CB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96361"/>
    <w:multiLevelType w:val="hybridMultilevel"/>
    <w:tmpl w:val="749AAA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47D4B03"/>
    <w:multiLevelType w:val="hybridMultilevel"/>
    <w:tmpl w:val="32B6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A43C4"/>
    <w:multiLevelType w:val="hybridMultilevel"/>
    <w:tmpl w:val="D4EC147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DFF30E6"/>
    <w:multiLevelType w:val="hybridMultilevel"/>
    <w:tmpl w:val="63C02C3E"/>
    <w:lvl w:ilvl="0" w:tplc="16B0C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576064"/>
    <w:multiLevelType w:val="hybridMultilevel"/>
    <w:tmpl w:val="6E342370"/>
    <w:lvl w:ilvl="0" w:tplc="9FFE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B662E"/>
    <w:multiLevelType w:val="hybridMultilevel"/>
    <w:tmpl w:val="976A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5D38"/>
    <w:multiLevelType w:val="multilevel"/>
    <w:tmpl w:val="4C0607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612D3"/>
    <w:multiLevelType w:val="hybridMultilevel"/>
    <w:tmpl w:val="B3E60B54"/>
    <w:lvl w:ilvl="0" w:tplc="879E279C">
      <w:start w:val="1"/>
      <w:numFmt w:val="decimal"/>
      <w:lvlText w:val="9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575872"/>
    <w:multiLevelType w:val="hybridMultilevel"/>
    <w:tmpl w:val="23B65254"/>
    <w:lvl w:ilvl="0" w:tplc="E5C07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706EB5"/>
    <w:multiLevelType w:val="multilevel"/>
    <w:tmpl w:val="AF84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7">
    <w:nsid w:val="5A815442"/>
    <w:multiLevelType w:val="hybridMultilevel"/>
    <w:tmpl w:val="8EA609BE"/>
    <w:lvl w:ilvl="0" w:tplc="2C507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70DB3"/>
    <w:multiLevelType w:val="hybridMultilevel"/>
    <w:tmpl w:val="7520EDEE"/>
    <w:lvl w:ilvl="0" w:tplc="16B0C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FC2250"/>
    <w:multiLevelType w:val="hybridMultilevel"/>
    <w:tmpl w:val="2BB4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5031B"/>
    <w:multiLevelType w:val="hybridMultilevel"/>
    <w:tmpl w:val="D6E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71A93"/>
    <w:multiLevelType w:val="hybridMultilevel"/>
    <w:tmpl w:val="5FF21A2A"/>
    <w:lvl w:ilvl="0" w:tplc="75A26170">
      <w:start w:val="1"/>
      <w:numFmt w:val="decimal"/>
      <w:lvlText w:val="10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42216"/>
    <w:multiLevelType w:val="hybridMultilevel"/>
    <w:tmpl w:val="C88C2870"/>
    <w:lvl w:ilvl="0" w:tplc="AA7E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F55BA"/>
    <w:multiLevelType w:val="hybridMultilevel"/>
    <w:tmpl w:val="D99E20A4"/>
    <w:lvl w:ilvl="0" w:tplc="16B0C1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6D341E6"/>
    <w:multiLevelType w:val="multilevel"/>
    <w:tmpl w:val="7520ED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5F3796"/>
    <w:multiLevelType w:val="hybridMultilevel"/>
    <w:tmpl w:val="4B160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27A43"/>
    <w:multiLevelType w:val="hybridMultilevel"/>
    <w:tmpl w:val="4C0607A2"/>
    <w:lvl w:ilvl="0" w:tplc="16B0C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351AF"/>
    <w:multiLevelType w:val="hybridMultilevel"/>
    <w:tmpl w:val="E2603856"/>
    <w:lvl w:ilvl="0" w:tplc="CEA2DB1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F330A7D"/>
    <w:multiLevelType w:val="multilevel"/>
    <w:tmpl w:val="F7447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20"/>
  </w:num>
  <w:num w:numId="5">
    <w:abstractNumId w:val="28"/>
  </w:num>
  <w:num w:numId="6">
    <w:abstractNumId w:val="35"/>
  </w:num>
  <w:num w:numId="7">
    <w:abstractNumId w:val="36"/>
  </w:num>
  <w:num w:numId="8">
    <w:abstractNumId w:val="3"/>
  </w:num>
  <w:num w:numId="9">
    <w:abstractNumId w:val="15"/>
  </w:num>
  <w:num w:numId="10">
    <w:abstractNumId w:val="34"/>
  </w:num>
  <w:num w:numId="11">
    <w:abstractNumId w:val="24"/>
  </w:num>
  <w:num w:numId="12">
    <w:abstractNumId w:val="23"/>
  </w:num>
  <w:num w:numId="13">
    <w:abstractNumId w:val="31"/>
  </w:num>
  <w:num w:numId="14">
    <w:abstractNumId w:val="17"/>
  </w:num>
  <w:num w:numId="15">
    <w:abstractNumId w:val="19"/>
  </w:num>
  <w:num w:numId="16">
    <w:abstractNumId w:val="7"/>
  </w:num>
  <w:num w:numId="17">
    <w:abstractNumId w:val="12"/>
  </w:num>
  <w:num w:numId="18">
    <w:abstractNumId w:val="1"/>
  </w:num>
  <w:num w:numId="19">
    <w:abstractNumId w:val="0"/>
  </w:num>
  <w:num w:numId="20">
    <w:abstractNumId w:val="38"/>
  </w:num>
  <w:num w:numId="21">
    <w:abstractNumId w:val="8"/>
  </w:num>
  <w:num w:numId="22">
    <w:abstractNumId w:val="27"/>
  </w:num>
  <w:num w:numId="23">
    <w:abstractNumId w:val="4"/>
  </w:num>
  <w:num w:numId="24">
    <w:abstractNumId w:val="14"/>
  </w:num>
  <w:num w:numId="25">
    <w:abstractNumId w:val="6"/>
  </w:num>
  <w:num w:numId="26">
    <w:abstractNumId w:val="37"/>
  </w:num>
  <w:num w:numId="27">
    <w:abstractNumId w:val="21"/>
  </w:num>
  <w:num w:numId="28">
    <w:abstractNumId w:val="13"/>
  </w:num>
  <w:num w:numId="29">
    <w:abstractNumId w:val="2"/>
  </w:num>
  <w:num w:numId="30">
    <w:abstractNumId w:val="16"/>
  </w:num>
  <w:num w:numId="31">
    <w:abstractNumId w:val="30"/>
  </w:num>
  <w:num w:numId="32">
    <w:abstractNumId w:val="5"/>
  </w:num>
  <w:num w:numId="33">
    <w:abstractNumId w:val="9"/>
  </w:num>
  <w:num w:numId="34">
    <w:abstractNumId w:val="10"/>
  </w:num>
  <w:num w:numId="35">
    <w:abstractNumId w:val="22"/>
  </w:num>
  <w:num w:numId="36">
    <w:abstractNumId w:val="25"/>
  </w:num>
  <w:num w:numId="37">
    <w:abstractNumId w:val="26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50"/>
    <w:rsid w:val="0000581C"/>
    <w:rsid w:val="00024F7C"/>
    <w:rsid w:val="00035F66"/>
    <w:rsid w:val="000454B1"/>
    <w:rsid w:val="000829C5"/>
    <w:rsid w:val="00084FB6"/>
    <w:rsid w:val="000A1B3F"/>
    <w:rsid w:val="000D276C"/>
    <w:rsid w:val="00116756"/>
    <w:rsid w:val="00166BB0"/>
    <w:rsid w:val="001770D4"/>
    <w:rsid w:val="00190D78"/>
    <w:rsid w:val="001C3117"/>
    <w:rsid w:val="001C3390"/>
    <w:rsid w:val="001E77FA"/>
    <w:rsid w:val="002260E0"/>
    <w:rsid w:val="00256165"/>
    <w:rsid w:val="00263E61"/>
    <w:rsid w:val="00286D60"/>
    <w:rsid w:val="00287396"/>
    <w:rsid w:val="00297E22"/>
    <w:rsid w:val="002A1FD4"/>
    <w:rsid w:val="002B3AFB"/>
    <w:rsid w:val="002C5191"/>
    <w:rsid w:val="002C632B"/>
    <w:rsid w:val="002D409C"/>
    <w:rsid w:val="002F3A8D"/>
    <w:rsid w:val="003210CD"/>
    <w:rsid w:val="0034410F"/>
    <w:rsid w:val="0034503D"/>
    <w:rsid w:val="003604D9"/>
    <w:rsid w:val="00370432"/>
    <w:rsid w:val="0038419A"/>
    <w:rsid w:val="003E2EC1"/>
    <w:rsid w:val="003F2382"/>
    <w:rsid w:val="004041F6"/>
    <w:rsid w:val="00407EA1"/>
    <w:rsid w:val="0041573E"/>
    <w:rsid w:val="004205BA"/>
    <w:rsid w:val="004243D5"/>
    <w:rsid w:val="004535DD"/>
    <w:rsid w:val="00460062"/>
    <w:rsid w:val="00462BBA"/>
    <w:rsid w:val="00465550"/>
    <w:rsid w:val="00521952"/>
    <w:rsid w:val="00545644"/>
    <w:rsid w:val="0055515B"/>
    <w:rsid w:val="0059384F"/>
    <w:rsid w:val="00593E7C"/>
    <w:rsid w:val="00596186"/>
    <w:rsid w:val="005B25CE"/>
    <w:rsid w:val="005E0F66"/>
    <w:rsid w:val="00615905"/>
    <w:rsid w:val="006253D4"/>
    <w:rsid w:val="0064271C"/>
    <w:rsid w:val="006449F2"/>
    <w:rsid w:val="00644B0F"/>
    <w:rsid w:val="0064776A"/>
    <w:rsid w:val="00677323"/>
    <w:rsid w:val="006829D3"/>
    <w:rsid w:val="006B23B5"/>
    <w:rsid w:val="006C1AE6"/>
    <w:rsid w:val="006D12D2"/>
    <w:rsid w:val="006E5CEE"/>
    <w:rsid w:val="006F2CB4"/>
    <w:rsid w:val="00702F23"/>
    <w:rsid w:val="00712E51"/>
    <w:rsid w:val="00733326"/>
    <w:rsid w:val="0073729F"/>
    <w:rsid w:val="00744449"/>
    <w:rsid w:val="007702ED"/>
    <w:rsid w:val="00771104"/>
    <w:rsid w:val="007B2E46"/>
    <w:rsid w:val="007C53E5"/>
    <w:rsid w:val="007C7571"/>
    <w:rsid w:val="007F14A7"/>
    <w:rsid w:val="00800DE4"/>
    <w:rsid w:val="00831368"/>
    <w:rsid w:val="00883C58"/>
    <w:rsid w:val="008E35CC"/>
    <w:rsid w:val="008E56E2"/>
    <w:rsid w:val="00920D4B"/>
    <w:rsid w:val="00944731"/>
    <w:rsid w:val="009727A2"/>
    <w:rsid w:val="009733C5"/>
    <w:rsid w:val="009A0249"/>
    <w:rsid w:val="009A1139"/>
    <w:rsid w:val="009D16FF"/>
    <w:rsid w:val="009E6C50"/>
    <w:rsid w:val="009F000E"/>
    <w:rsid w:val="009F3549"/>
    <w:rsid w:val="00A20E93"/>
    <w:rsid w:val="00A5556A"/>
    <w:rsid w:val="00A731E1"/>
    <w:rsid w:val="00A90FC0"/>
    <w:rsid w:val="00AD1639"/>
    <w:rsid w:val="00AD71D5"/>
    <w:rsid w:val="00AE1415"/>
    <w:rsid w:val="00AE784A"/>
    <w:rsid w:val="00B010A1"/>
    <w:rsid w:val="00B305C0"/>
    <w:rsid w:val="00BA31BC"/>
    <w:rsid w:val="00BA3418"/>
    <w:rsid w:val="00BB2D63"/>
    <w:rsid w:val="00BE1E7C"/>
    <w:rsid w:val="00C11AA0"/>
    <w:rsid w:val="00C15E8E"/>
    <w:rsid w:val="00C239F7"/>
    <w:rsid w:val="00C41B4A"/>
    <w:rsid w:val="00C94290"/>
    <w:rsid w:val="00CA3B2F"/>
    <w:rsid w:val="00CA7350"/>
    <w:rsid w:val="00CC252E"/>
    <w:rsid w:val="00CE24A3"/>
    <w:rsid w:val="00CE568A"/>
    <w:rsid w:val="00D128BD"/>
    <w:rsid w:val="00D14CAA"/>
    <w:rsid w:val="00D57EE7"/>
    <w:rsid w:val="00D84C7F"/>
    <w:rsid w:val="00D96BE0"/>
    <w:rsid w:val="00DB095D"/>
    <w:rsid w:val="00DB6E02"/>
    <w:rsid w:val="00DC07DE"/>
    <w:rsid w:val="00DC5B25"/>
    <w:rsid w:val="00DF65FC"/>
    <w:rsid w:val="00E13EBF"/>
    <w:rsid w:val="00E2669D"/>
    <w:rsid w:val="00E611A4"/>
    <w:rsid w:val="00E92B3A"/>
    <w:rsid w:val="00E946E1"/>
    <w:rsid w:val="00EC1FB8"/>
    <w:rsid w:val="00EE761B"/>
    <w:rsid w:val="00EF1318"/>
    <w:rsid w:val="00F047D9"/>
    <w:rsid w:val="00F10D93"/>
    <w:rsid w:val="00F22653"/>
    <w:rsid w:val="00F270A8"/>
    <w:rsid w:val="00F67BE7"/>
    <w:rsid w:val="00F74A39"/>
    <w:rsid w:val="00F766B0"/>
    <w:rsid w:val="00F9633F"/>
    <w:rsid w:val="00FC3BC4"/>
    <w:rsid w:val="00FC42FD"/>
    <w:rsid w:val="00FC4651"/>
    <w:rsid w:val="00FE3017"/>
    <w:rsid w:val="00FE3578"/>
    <w:rsid w:val="00FE742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576CE"/>
  <w15:docId w15:val="{018A659F-DA9D-4FE3-A14E-56AC4A9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ED"/>
    <w:rPr>
      <w:rFonts w:ascii="Browall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7702ED"/>
    <w:pPr>
      <w:keepNext/>
      <w:spacing w:before="120" w:after="120"/>
      <w:jc w:val="center"/>
      <w:outlineLvl w:val="0"/>
    </w:pPr>
    <w:rPr>
      <w:b/>
      <w:bCs/>
      <w:kern w:val="32"/>
      <w:szCs w:val="36"/>
    </w:rPr>
  </w:style>
  <w:style w:type="paragraph" w:styleId="Heading2">
    <w:name w:val="heading 2"/>
    <w:basedOn w:val="Normal"/>
    <w:next w:val="Normal"/>
    <w:qFormat/>
    <w:rsid w:val="007702ED"/>
    <w:pPr>
      <w:keepNext/>
      <w:spacing w:before="240" w:after="60"/>
      <w:outlineLvl w:val="1"/>
    </w:pPr>
    <w:rPr>
      <w:rFonts w:ascii="Arial" w:hAnsi="Arial"/>
      <w:b/>
      <w:bCs/>
      <w:i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5191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02ED"/>
    <w:pPr>
      <w:tabs>
        <w:tab w:val="center" w:pos="4320"/>
        <w:tab w:val="right" w:pos="8640"/>
      </w:tabs>
    </w:pPr>
    <w:rPr>
      <w:rFonts w:eastAsia="Cordia New"/>
    </w:rPr>
  </w:style>
  <w:style w:type="character" w:styleId="PageNumber">
    <w:name w:val="page number"/>
    <w:basedOn w:val="DefaultParagraphFont"/>
    <w:rsid w:val="007702ED"/>
  </w:style>
  <w:style w:type="paragraph" w:styleId="Header">
    <w:name w:val="header"/>
    <w:basedOn w:val="Normal"/>
    <w:rsid w:val="007702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49F2"/>
    <w:rPr>
      <w:rFonts w:ascii="Tahoma" w:hAnsi="Tahoma" w:cs="Angsana New"/>
      <w:sz w:val="16"/>
      <w:szCs w:val="18"/>
    </w:rPr>
  </w:style>
  <w:style w:type="paragraph" w:styleId="BodyText">
    <w:name w:val="Body Text"/>
    <w:basedOn w:val="Normal"/>
    <w:link w:val="BodyTextChar"/>
    <w:rsid w:val="003210CD"/>
    <w:pPr>
      <w:suppressAutoHyphens/>
    </w:pPr>
    <w:rPr>
      <w:rFonts w:ascii="Angsana New" w:eastAsia="Cordia New" w:hAnsi="Angsana New" w:cs="Angsana New"/>
      <w:lang w:val="x-none" w:eastAsia="th-TH"/>
    </w:rPr>
  </w:style>
  <w:style w:type="character" w:customStyle="1" w:styleId="BodyTextChar">
    <w:name w:val="Body Text Char"/>
    <w:link w:val="BodyText"/>
    <w:rsid w:val="003210CD"/>
    <w:rPr>
      <w:rFonts w:ascii="Angsana New" w:eastAsia="Cordia New" w:hAnsi="Angsana New"/>
      <w:sz w:val="32"/>
      <w:szCs w:val="32"/>
      <w:lang w:eastAsia="th-TH"/>
    </w:rPr>
  </w:style>
  <w:style w:type="character" w:styleId="Hyperlink">
    <w:name w:val="Hyperlink"/>
    <w:rsid w:val="00FE7425"/>
    <w:rPr>
      <w:color w:val="0000FF"/>
      <w:u w:val="single"/>
    </w:rPr>
  </w:style>
  <w:style w:type="table" w:styleId="TableGrid">
    <w:name w:val="Table Grid"/>
    <w:basedOn w:val="TableNormal"/>
    <w:rsid w:val="0019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1">
    <w:name w:val="nnn1"/>
    <w:basedOn w:val="Normal"/>
    <w:rsid w:val="009A1139"/>
    <w:pPr>
      <w:numPr>
        <w:numId w:val="32"/>
      </w:numPr>
      <w:tabs>
        <w:tab w:val="clear" w:pos="705"/>
        <w:tab w:val="left" w:pos="794"/>
      </w:tabs>
      <w:ind w:left="822" w:hanging="255"/>
      <w:jc w:val="thaiDistribute"/>
    </w:pPr>
    <w:rPr>
      <w:rFonts w:ascii="Angsana New" w:eastAsia="Times New Roman" w:hAnsi="Angsana New" w:cs="Angsana New"/>
      <w:lang w:eastAsia="en-US"/>
    </w:rPr>
  </w:style>
  <w:style w:type="paragraph" w:customStyle="1" w:styleId="nnn2">
    <w:name w:val="nnn2"/>
    <w:basedOn w:val="nnn1"/>
    <w:rsid w:val="009A1139"/>
    <w:rPr>
      <w:bCs/>
    </w:rPr>
  </w:style>
  <w:style w:type="character" w:customStyle="1" w:styleId="Heading7Char">
    <w:name w:val="Heading 7 Char"/>
    <w:link w:val="Heading7"/>
    <w:semiHidden/>
    <w:rsid w:val="002C5191"/>
    <w:rPr>
      <w:rFonts w:ascii="Calibri" w:eastAsia="Times New Roman" w:hAnsi="Calibri" w:cs="Cordi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959D-2A8A-4118-9975-9A19CF41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แนวการสอน</vt:lpstr>
      <vt:lpstr>แนวการสอน</vt:lpstr>
    </vt:vector>
  </TitlesOfParts>
  <Company>CMRU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แนวการสอน</dc:title>
  <dc:subject/>
  <dc:creator>Physics</dc:creator>
  <cp:keywords/>
  <cp:lastModifiedBy>jp matter</cp:lastModifiedBy>
  <cp:revision>12</cp:revision>
  <cp:lastPrinted>2012-05-30T03:06:00Z</cp:lastPrinted>
  <dcterms:created xsi:type="dcterms:W3CDTF">2016-07-21T07:02:00Z</dcterms:created>
  <dcterms:modified xsi:type="dcterms:W3CDTF">2017-06-19T04:09:00Z</dcterms:modified>
</cp:coreProperties>
</file>