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(ร่าง)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คุณภาพ (</w:t>
      </w:r>
      <w:r w:rsidRPr="00633702">
        <w:rPr>
          <w:rFonts w:ascii="TH SarabunPSK" w:hAnsi="TH SarabunPSK" w:cs="TH SarabunPSK"/>
          <w:b/>
          <w:bCs/>
          <w:sz w:val="32"/>
          <w:szCs w:val="32"/>
        </w:rPr>
        <w:t xml:space="preserve">Improvements Plan) 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6225B6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ปรับปรุงจาก</w:t>
      </w:r>
      <w:r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633702">
        <w:rPr>
          <w:rFonts w:ascii="TH SarabunPSK" w:hAnsi="TH SarabunPSK" w:cs="TH SarabunPSK"/>
          <w:b/>
          <w:bCs/>
          <w:sz w:val="28"/>
          <w:cs/>
        </w:rPr>
        <w:t xml:space="preserve">ผลการตรวจประเมินคุณภาพภายใน ประจำปีการศึกษา </w:t>
      </w:r>
      <w:r w:rsidR="006225B6">
        <w:rPr>
          <w:rFonts w:ascii="TH SarabunPSK" w:hAnsi="TH SarabunPSK" w:cs="TH SarabunPSK"/>
          <w:b/>
          <w:bCs/>
          <w:sz w:val="28"/>
        </w:rPr>
        <w:t>2555</w:t>
      </w:r>
    </w:p>
    <w:p w:rsidR="00463038" w:rsidRDefault="00463038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คณะวิทยาศาสตร์และเทคโนโลยี  มหาวิทยาลัยราช</w:t>
      </w:r>
      <w:proofErr w:type="spellStart"/>
      <w:r w:rsidRPr="0063370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633702">
        <w:rPr>
          <w:rFonts w:ascii="TH SarabunPSK" w:hAnsi="TH SarabunPSK" w:cs="TH SarabunPSK"/>
          <w:b/>
          <w:bCs/>
          <w:sz w:val="28"/>
          <w:cs/>
        </w:rPr>
        <w:t>เชียงใหม่</w:t>
      </w:r>
    </w:p>
    <w:p w:rsidR="004B060E" w:rsidRPr="00633702" w:rsidRDefault="004B060E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สาขาวิชาคณิตศาสตร์และสถิติ</w:t>
      </w:r>
    </w:p>
    <w:tbl>
      <w:tblPr>
        <w:tblStyle w:val="-5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4344"/>
        <w:gridCol w:w="1628"/>
        <w:gridCol w:w="1736"/>
        <w:gridCol w:w="1257"/>
        <w:gridCol w:w="1139"/>
        <w:gridCol w:w="933"/>
        <w:gridCol w:w="1145"/>
        <w:gridCol w:w="1262"/>
      </w:tblGrid>
      <w:tr w:rsidR="004B2D20" w:rsidRPr="00633702" w:rsidTr="00422B4B">
        <w:trPr>
          <w:cnfStyle w:val="100000000000"/>
          <w:tblHeader/>
        </w:trPr>
        <w:tc>
          <w:tcPr>
            <w:cnfStyle w:val="001000000000"/>
            <w:tcW w:w="14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ข้อเสนอแนะ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 xml:space="preserve">ผลการประเมินภายในประจำปีการศึกษา </w:t>
            </w: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255</w:t>
            </w:r>
            <w:r w:rsidR="005E6D7C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แนวทางการปรับปรุง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กิจกรรม/โครงการ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ตามแนวทางการปรับปรุง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ตัวชี้วัดความสำเร็จ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ผู้กำกับ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ผู้รับผิดชอบ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ในการรวบรวมหลักฐาน</w:t>
            </w:r>
          </w:p>
        </w:tc>
      </w:tr>
      <w:tr w:rsidR="00422B4B" w:rsidRPr="00633702" w:rsidTr="00422B4B">
        <w:trPr>
          <w:cnfStyle w:val="000000100000"/>
        </w:trPr>
        <w:tc>
          <w:tcPr>
            <w:cnfStyle w:val="001000000000"/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1. </w:t>
            </w:r>
            <w:r w:rsidRPr="0063370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ปรัชญา ปณิธาน วัตถุประสงค์ และแผนการดำเนินงาน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B060E" w:rsidP="0032097E">
            <w:pPr>
              <w:pStyle w:val="a7"/>
              <w:cnfStyle w:val="000000100000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.ควรพัฒนาการจัดทำแผนกลยุทธ์ให้สอดคล้องกับแผนยุทธศาสตร์ของคระและมหาวิทยาลัยให้เป็นรูปธรรมและมีการกำหนดแผนปฏิบัติงานให้ชัดเจนในอนาคต เพื่อจะได้กำหนด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>ลักษณ์ของตนเองให้ชัดเจน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EE6E6C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633702" w:rsidRDefault="00463038" w:rsidP="001F7556">
            <w:pPr>
              <w:jc w:val="center"/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4B2D20" w:rsidRPr="00633702" w:rsidTr="00422B4B">
        <w:tc>
          <w:tcPr>
            <w:cnfStyle w:val="001000000000"/>
            <w:tcW w:w="1454" w:type="dxa"/>
            <w:vMerge w:val="restart"/>
            <w:tcBorders>
              <w:top w:val="single" w:sz="8" w:space="0" w:color="4BACC6" w:themeColor="accent5"/>
            </w:tcBorders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การเรียนการสอน</w:t>
            </w:r>
          </w:p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44" w:type="dxa"/>
          </w:tcPr>
          <w:p w:rsidR="00463038" w:rsidRPr="00F55DB2" w:rsidRDefault="004B060E" w:rsidP="004B060E">
            <w:pPr>
              <w:pStyle w:val="a7"/>
              <w:numPr>
                <w:ilvl w:val="0"/>
                <w:numId w:val="14"/>
              </w:numPr>
              <w:ind w:left="106" w:hanging="2694"/>
              <w:cnfStyle w:val="000000000000"/>
              <w:rPr>
                <w:rFonts w:ascii="TH Niramit AS" w:hAnsi="TH Niramit AS" w:cs="TH Niramit AS"/>
                <w:sz w:val="28"/>
              </w:rPr>
            </w:pPr>
            <w:r w:rsidRPr="00F55DB2">
              <w:rPr>
                <w:rFonts w:ascii="TH Niramit AS" w:hAnsi="TH Niramit AS" w:cs="TH Niramit AS" w:hint="cs"/>
                <w:sz w:val="28"/>
                <w:cs/>
              </w:rPr>
              <w:t>1. สนับสนุนให้อาจารย์ได้ศึกษาต่อในระดับปริญญาเอก</w:t>
            </w:r>
          </w:p>
        </w:tc>
        <w:tc>
          <w:tcPr>
            <w:tcW w:w="1628" w:type="dxa"/>
          </w:tcPr>
          <w:p w:rsidR="00463038" w:rsidRPr="00EE6E6C" w:rsidRDefault="00463038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463038" w:rsidRPr="00633702" w:rsidRDefault="00463038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22B4B" w:rsidRPr="00633702" w:rsidTr="00422B4B">
        <w:trPr>
          <w:cnfStyle w:val="000000100000"/>
        </w:trPr>
        <w:tc>
          <w:tcPr>
            <w:cnfStyle w:val="001000000000"/>
            <w:tcW w:w="14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F55DB2" w:rsidRDefault="00F55DB2" w:rsidP="00F55DB2">
            <w:pPr>
              <w:pStyle w:val="a7"/>
              <w:cnfStyle w:val="000000100000"/>
              <w:rPr>
                <w:rFonts w:ascii="TH Niramit AS" w:hAnsi="TH Niramit AS" w:cs="TH Niramit AS"/>
                <w:sz w:val="28"/>
              </w:rPr>
            </w:pPr>
            <w:r w:rsidRPr="00F55DB2">
              <w:rPr>
                <w:rFonts w:ascii="TH Niramit AS" w:hAnsi="TH Niramit AS" w:cs="TH Niramit AS" w:hint="cs"/>
                <w:sz w:val="28"/>
                <w:cs/>
              </w:rPr>
              <w:t>2.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F55DB2">
              <w:rPr>
                <w:rFonts w:ascii="TH Niramit AS" w:hAnsi="TH Niramit AS" w:cs="TH Niramit AS" w:hint="cs"/>
                <w:sz w:val="28"/>
                <w:cs/>
              </w:rPr>
              <w:t>รายงานการประเมินตนเองควรมีข้อมูลวันเข้า-วันออกจากงานเพื่อใช้ในการนับระยะเวลาทำงาน/จำนวนอาจารย์ประจำ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EE6E6C" w:rsidRDefault="00463038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633702" w:rsidRDefault="00463038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422B4B">
        <w:tc>
          <w:tcPr>
            <w:cnfStyle w:val="001000000000"/>
            <w:tcW w:w="1454" w:type="dxa"/>
            <w:tcBorders>
              <w:top w:val="single" w:sz="4" w:space="0" w:color="auto"/>
              <w:bottom w:val="nil"/>
            </w:tcBorders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463038" w:rsidRPr="004B2D20" w:rsidRDefault="004B2D20" w:rsidP="004B2D20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จัดบริการให้คำปรึกษาให้ครอบคลุมทั้งทางวิชาการและแนวทางในชีวิตแก่นักศึกษาที่สะท้อนการดำเนินงาน</w:t>
            </w:r>
          </w:p>
        </w:tc>
        <w:tc>
          <w:tcPr>
            <w:tcW w:w="1628" w:type="dxa"/>
          </w:tcPr>
          <w:p w:rsidR="00463038" w:rsidRPr="00EE6E6C" w:rsidRDefault="00463038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463038" w:rsidRPr="00633702" w:rsidRDefault="00463038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422B4B">
        <w:trPr>
          <w:cnfStyle w:val="000000100000"/>
        </w:trPr>
        <w:tc>
          <w:tcPr>
            <w:cnfStyle w:val="001000000000"/>
            <w:tcW w:w="1454" w:type="dxa"/>
            <w:tcBorders>
              <w:top w:val="nil"/>
              <w:bottom w:val="nil"/>
            </w:tcBorders>
          </w:tcPr>
          <w:p w:rsidR="004B2D20" w:rsidRPr="00633702" w:rsidRDefault="004B2D20" w:rsidP="003F61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กิจกรรมการพัฒนานิสิต นักศึกษา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4B2D20" w:rsidRDefault="004B2D20" w:rsidP="004B2D20">
            <w:pPr>
              <w:cnfStyle w:val="0000001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ควรจัดให้มีการบริการข้อมูลที่เป็นประโยชน์ต่อศิษย์เก่าและกิจกรรมเพื่อพัฒนาความรู้และประสบการณ์ให้แก่ศิษย์เก่า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EE6E6C" w:rsidRDefault="004B2D20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1F7556">
        <w:tc>
          <w:tcPr>
            <w:cnfStyle w:val="001000000000"/>
            <w:tcW w:w="1454" w:type="dxa"/>
            <w:tcBorders>
              <w:top w:val="nil"/>
              <w:bottom w:val="nil"/>
            </w:tcBorders>
          </w:tcPr>
          <w:p w:rsidR="004B2D20" w:rsidRPr="00633702" w:rsidRDefault="004B2D20" w:rsidP="003F614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4B2D20" w:rsidRPr="004B2D20" w:rsidRDefault="004B2D20" w:rsidP="004B2D20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3.ควรมีการประเมินคุณภาพการให้บริการที่สามารถอ้างอิงที่มาที่ไปได้และสะท้อนให้เห็นการพัฒนา</w:t>
            </w:r>
          </w:p>
        </w:tc>
        <w:tc>
          <w:tcPr>
            <w:tcW w:w="1628" w:type="dxa"/>
          </w:tcPr>
          <w:p w:rsidR="004B2D20" w:rsidRPr="00EE6E6C" w:rsidRDefault="004B2D20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4B2D20" w:rsidRPr="00633702" w:rsidRDefault="004B2D20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422B4B">
        <w:trPr>
          <w:cnfStyle w:val="000000100000"/>
        </w:trPr>
        <w:tc>
          <w:tcPr>
            <w:cnfStyle w:val="001000000000"/>
            <w:tcW w:w="1454" w:type="dxa"/>
            <w:tcBorders>
              <w:top w:val="nil"/>
              <w:bottom w:val="nil"/>
            </w:tcBorders>
          </w:tcPr>
          <w:p w:rsidR="004B2D20" w:rsidRPr="00633702" w:rsidRDefault="004B2D20" w:rsidP="003F614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4B2D20" w:rsidRDefault="004B2D20" w:rsidP="004B2D20">
            <w:pPr>
              <w:cnfStyle w:val="0000001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ควรมีการจัดทำแผนการจัดกิจกรรมพัฒนานักศึกษาตามกรอบมาตรฐานคุณวุฒิ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EE6E6C" w:rsidRDefault="004B2D20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422B4B">
        <w:tc>
          <w:tcPr>
            <w:cnfStyle w:val="001000000000"/>
            <w:tcW w:w="1454" w:type="dxa"/>
            <w:tcBorders>
              <w:top w:val="nil"/>
              <w:bottom w:val="nil"/>
            </w:tcBorders>
          </w:tcPr>
          <w:p w:rsidR="004B2D20" w:rsidRPr="00633702" w:rsidRDefault="004B2D20" w:rsidP="003F61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4B2D20" w:rsidRPr="004B2D20" w:rsidRDefault="004B2D20" w:rsidP="004B2D20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5.ควรส่งเสริมให้นักศึกษานำความรู้ด้านการประกันคุณภาพไปใช้ในการทำกิจกรรมโดยนักศึกษาอย่างน้อย 5 ประเภท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B2D20" w:rsidRPr="00EE6E6C" w:rsidRDefault="004B2D20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422B4B">
        <w:trPr>
          <w:cnfStyle w:val="000000100000"/>
        </w:trPr>
        <w:tc>
          <w:tcPr>
            <w:cnfStyle w:val="001000000000"/>
            <w:tcW w:w="1454" w:type="dxa"/>
            <w:tcBorders>
              <w:top w:val="nil"/>
            </w:tcBorders>
          </w:tcPr>
          <w:p w:rsidR="004B2D20" w:rsidRPr="00633702" w:rsidRDefault="004B2D20" w:rsidP="003F614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7E4AA2" w:rsidRDefault="007E4AA2" w:rsidP="007E4AA2">
            <w:pPr>
              <w:cnfStyle w:val="0000001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ควรส่งเสริมให้นักศึกษาสร้างเครือข่ายพัฒนาและมีกิจกรรมร่วมกัน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EE6E6C" w:rsidRDefault="004B2D20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1F7556">
        <w:tc>
          <w:tcPr>
            <w:cnfStyle w:val="001000000000"/>
            <w:tcW w:w="1454" w:type="dxa"/>
            <w:vMerge w:val="restart"/>
          </w:tcPr>
          <w:p w:rsidR="004B2D20" w:rsidRPr="00633702" w:rsidRDefault="004B2D20" w:rsidP="003F614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4.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4344" w:type="dxa"/>
          </w:tcPr>
          <w:p w:rsidR="004B2D20" w:rsidRPr="009D0FE8" w:rsidRDefault="009D0FE8" w:rsidP="009D0FE8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ควรมีการบูร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การการเรียนการสอนกับการวิจัย</w:t>
            </w:r>
          </w:p>
        </w:tc>
        <w:tc>
          <w:tcPr>
            <w:tcW w:w="1628" w:type="dxa"/>
          </w:tcPr>
          <w:p w:rsidR="004B2D20" w:rsidRPr="00EE6E6C" w:rsidRDefault="004B2D20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4B2D20" w:rsidRPr="00633702" w:rsidRDefault="004B2D20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422B4B">
        <w:trPr>
          <w:cnfStyle w:val="000000100000"/>
        </w:trPr>
        <w:tc>
          <w:tcPr>
            <w:cnfStyle w:val="001000000000"/>
            <w:tcW w:w="1454" w:type="dxa"/>
            <w:vMerge/>
          </w:tcPr>
          <w:p w:rsidR="004B2D20" w:rsidRPr="00633702" w:rsidRDefault="004B2D20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9D0FE8" w:rsidRDefault="009D0FE8" w:rsidP="009D0FE8">
            <w:pPr>
              <w:cnfStyle w:val="0000001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2.ควรมีการนำผลงานวิจัยหรืองาน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สร้างสรรรค์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ไปใช้ให้เกิดประโยชน์ และมีการรับรองการใช้ประโยชน์จริง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EE6E6C" w:rsidRDefault="004B2D20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1F7556">
        <w:tc>
          <w:tcPr>
            <w:cnfStyle w:val="001000000000"/>
            <w:tcW w:w="1454" w:type="dxa"/>
            <w:vMerge/>
          </w:tcPr>
          <w:p w:rsidR="004B2D20" w:rsidRPr="00633702" w:rsidRDefault="004B2D20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4B2D20" w:rsidRPr="009D0FE8" w:rsidRDefault="009D0FE8" w:rsidP="009D0FE8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ควรพัฒนาศักยภาพของอาจารย์ให้มีงาน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วิจัยเพิ่มากขึ้น</w:t>
            </w:r>
            <w:proofErr w:type="spellEnd"/>
          </w:p>
        </w:tc>
        <w:tc>
          <w:tcPr>
            <w:tcW w:w="1628" w:type="dxa"/>
          </w:tcPr>
          <w:p w:rsidR="004B2D20" w:rsidRPr="00EE6E6C" w:rsidRDefault="004B2D20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4B2D20" w:rsidRPr="00633702" w:rsidRDefault="004B2D20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422B4B">
        <w:trPr>
          <w:cnfStyle w:val="000000100000"/>
        </w:trPr>
        <w:tc>
          <w:tcPr>
            <w:cnfStyle w:val="001000000000"/>
            <w:tcW w:w="1454" w:type="dxa"/>
            <w:vMerge w:val="restart"/>
          </w:tcPr>
          <w:p w:rsidR="004B2D20" w:rsidRPr="00633702" w:rsidRDefault="004B2D20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การบริการวิชาการแก่สังคม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9D0FE8" w:rsidRDefault="009D0FE8" w:rsidP="009D0FE8">
            <w:pPr>
              <w:cnfStyle w:val="0000001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ควรมีการบูร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การวิชาการ/วิจัย/การเรียนการสอนให้มากกว่านี้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EE6E6C" w:rsidRDefault="004B2D20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422B4B">
        <w:tc>
          <w:tcPr>
            <w:cnfStyle w:val="001000000000"/>
            <w:tcW w:w="1454" w:type="dxa"/>
            <w:vMerge/>
          </w:tcPr>
          <w:p w:rsidR="004B2D20" w:rsidRPr="00633702" w:rsidRDefault="004B2D20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4B2D20" w:rsidRPr="009D0FE8" w:rsidRDefault="009D0FE8" w:rsidP="009D0FE8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2.ควรมีการนำผลการประเมินไปปรับปรุงการบูร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การ/วิจัย/การเรียนการสอน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B2D20" w:rsidRPr="00EE6E6C" w:rsidRDefault="004B2D20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422B4B">
        <w:trPr>
          <w:cnfStyle w:val="000000100000"/>
        </w:trPr>
        <w:tc>
          <w:tcPr>
            <w:cnfStyle w:val="001000000000"/>
            <w:tcW w:w="1454" w:type="dxa"/>
            <w:vMerge w:val="restart"/>
          </w:tcPr>
          <w:p w:rsidR="004B2D20" w:rsidRPr="00633702" w:rsidRDefault="004B2D20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9D0FE8" w:rsidRDefault="009D0FE8" w:rsidP="009D0FE8">
            <w:pPr>
              <w:jc w:val="thaiDistribute"/>
              <w:cnfStyle w:val="0000001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3.ควรมีการสำรวจความต้องการชุมชน/ภาครัฐ เพื่อประกอบการทำแผนบริการ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EE6E6C" w:rsidRDefault="004B2D20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1F7556">
        <w:tc>
          <w:tcPr>
            <w:cnfStyle w:val="001000000000"/>
            <w:tcW w:w="1454" w:type="dxa"/>
            <w:vMerge/>
            <w:tcBorders>
              <w:bottom w:val="single" w:sz="4" w:space="0" w:color="auto"/>
            </w:tcBorders>
          </w:tcPr>
          <w:p w:rsidR="004B2D20" w:rsidRPr="00633702" w:rsidRDefault="004B2D20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4B2D20" w:rsidRPr="009D0FE8" w:rsidRDefault="009D0FE8" w:rsidP="009D0FE8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4.ควรมีการประเมินประโยชน์หรือผลกระทบของการให้บริการ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4B2D20" w:rsidRPr="00EE6E6C" w:rsidRDefault="004B2D20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1F7556">
        <w:trPr>
          <w:cnfStyle w:val="000000100000"/>
        </w:trPr>
        <w:tc>
          <w:tcPr>
            <w:cnfStyle w:val="001000000000"/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F55DB2" w:rsidRDefault="004B2D20" w:rsidP="001135B0">
            <w:pPr>
              <w:pStyle w:val="a3"/>
              <w:ind w:left="244"/>
              <w:cnfStyle w:val="00000010000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EE6E6C" w:rsidRDefault="004B2D20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1F7556">
        <w:tc>
          <w:tcPr>
            <w:cnfStyle w:val="001000000000"/>
            <w:tcW w:w="1454" w:type="dxa"/>
            <w:vMerge w:val="restart"/>
            <w:tcBorders>
              <w:top w:val="single" w:sz="4" w:space="0" w:color="auto"/>
              <w:bottom w:val="nil"/>
            </w:tcBorders>
          </w:tcPr>
          <w:p w:rsidR="004B2D20" w:rsidRPr="00633702" w:rsidRDefault="004B2D20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6. </w:t>
            </w:r>
            <w:r w:rsidRPr="0063370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การทำนุบำรุงศิลปะ และวัฒนธรรม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C72529" w:rsidRDefault="00C72529" w:rsidP="00C72529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1.ควรนำผลการจัดกิจกรรมมาใช้ปรับปรุงการทำงานและ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การกับการจัดกิจกรรม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นักศึ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กาและการจัดการเรียนการสอนให้ชัดเจน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EE6E6C" w:rsidRDefault="004B2D20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  <w:tcBorders>
              <w:left w:val="single" w:sz="4" w:space="0" w:color="auto"/>
              <w:bottom w:val="nil"/>
            </w:tcBorders>
          </w:tcPr>
          <w:p w:rsidR="004B2D20" w:rsidRPr="00633702" w:rsidRDefault="004B2D20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C72529" w:rsidRDefault="00C72529" w:rsidP="00C72529">
            <w:pPr>
              <w:jc w:val="thaiDistribute"/>
              <w:cnfStyle w:val="000000100000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2.ควรเผยแพร่ผลงานการจัดกิจกรรมที่มีใน</w:t>
            </w:r>
            <w:r>
              <w:rPr>
                <w:rFonts w:ascii="TH SarabunPSK" w:hAnsi="TH SarabunPSK" w:cs="TH SarabunPSK"/>
                <w:sz w:val="28"/>
              </w:rPr>
              <w:t>web site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ของสาขาวิชา เพื่อจะได้เป็นแบบอย่างที่ดี และใน</w:t>
            </w:r>
            <w:r>
              <w:rPr>
                <w:rFonts w:ascii="TH SarabunPSK" w:hAnsi="TH SarabunPSK" w:cs="TH SarabunPSK"/>
                <w:sz w:val="28"/>
              </w:rPr>
              <w:t xml:space="preserve"> web site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ของสาขาวิชาควรมีข้อมูลที่ชัดเจนและสามารถ</w:t>
            </w:r>
            <w:r>
              <w:rPr>
                <w:rFonts w:ascii="TH SarabunPSK" w:hAnsi="TH SarabunPSK" w:cs="TH SarabunPSK"/>
                <w:sz w:val="28"/>
              </w:rPr>
              <w:t xml:space="preserve"> link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กับข้อมูลที่กำหนดไว้ใน </w:t>
            </w:r>
            <w:r>
              <w:rPr>
                <w:rFonts w:ascii="TH SarabunPSK" w:hAnsi="TH SarabunPSK" w:cs="TH SarabunPSK"/>
                <w:sz w:val="28"/>
              </w:rPr>
              <w:t>web site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ให้ชัดเจน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EE6E6C" w:rsidRDefault="004B2D20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B2D20" w:rsidRPr="00633702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633702" w:rsidRDefault="004B2D20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1F7556"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D20" w:rsidRPr="00633702" w:rsidRDefault="004B2D20" w:rsidP="001F755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7. </w:t>
            </w:r>
            <w:r w:rsidRPr="0063370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การบริหารและการจัดการ</w:t>
            </w:r>
          </w:p>
        </w:tc>
        <w:tc>
          <w:tcPr>
            <w:tcW w:w="4344" w:type="dxa"/>
            <w:tcBorders>
              <w:left w:val="single" w:sz="8" w:space="0" w:color="auto"/>
            </w:tcBorders>
          </w:tcPr>
          <w:p w:rsidR="004B2D20" w:rsidRPr="00F55DB2" w:rsidRDefault="00711F0C" w:rsidP="001135B0">
            <w:pPr>
              <w:pStyle w:val="a4"/>
              <w:spacing w:before="0" w:beforeAutospacing="0" w:after="0" w:afterAutospacing="0"/>
              <w:ind w:left="244"/>
              <w:jc w:val="thaiDistribute"/>
              <w:cnfStyle w:val="00000000000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ไม่รับการประเมิน</w:t>
            </w:r>
          </w:p>
        </w:tc>
        <w:tc>
          <w:tcPr>
            <w:tcW w:w="1628" w:type="dxa"/>
          </w:tcPr>
          <w:p w:rsidR="004B2D20" w:rsidRPr="00EE6E6C" w:rsidRDefault="004B2D20" w:rsidP="001F7556">
            <w:pPr>
              <w:cnfStyle w:val="000000000000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B2D20" w:rsidRPr="00633702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4B2D20" w:rsidRPr="00633702" w:rsidRDefault="004B2D20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1F7556">
        <w:trPr>
          <w:cnfStyle w:val="000000100000"/>
        </w:trPr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D20" w:rsidRPr="00711F0C" w:rsidRDefault="004B2D20" w:rsidP="001F755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711F0C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8. </w:t>
            </w:r>
            <w:r w:rsidRPr="00711F0C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การเงินและงบประมาณ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2D20" w:rsidRPr="00F55DB2" w:rsidRDefault="00711F0C" w:rsidP="001135B0">
            <w:pPr>
              <w:pStyle w:val="a4"/>
              <w:spacing w:before="0" w:beforeAutospacing="0" w:after="0" w:afterAutospacing="0"/>
              <w:ind w:left="244"/>
              <w:cnfStyle w:val="000000100000"/>
              <w:rPr>
                <w:rFonts w:ascii="TH SarabunPSK" w:hAnsi="TH SarabunPSK" w:cs="TH SarabunPSK"/>
                <w:sz w:val="28"/>
                <w:szCs w:val="28"/>
              </w:rPr>
            </w:pPr>
            <w:r w:rsidRPr="00711F0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ไม่รับการประเมิน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67107F" w:rsidRDefault="004B2D20" w:rsidP="001F7556">
            <w:pPr>
              <w:jc w:val="center"/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67107F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67107F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B76434" w:rsidRDefault="004B2D20" w:rsidP="001F7556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B76434" w:rsidRDefault="004B2D20" w:rsidP="001F7556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67107F" w:rsidRDefault="004B2D20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2D20" w:rsidRPr="0067107F" w:rsidRDefault="004B2D20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2D20" w:rsidRPr="00633702" w:rsidTr="005E6D7C"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D20" w:rsidRPr="005E6D7C" w:rsidRDefault="004B2D20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6D7C">
              <w:rPr>
                <w:rFonts w:ascii="TH SarabunPSK" w:hAnsi="TH SarabunPSK" w:cs="TH SarabunPSK"/>
                <w:sz w:val="24"/>
                <w:szCs w:val="24"/>
              </w:rPr>
              <w:t xml:space="preserve">9. </w:t>
            </w:r>
            <w:r w:rsidRPr="005E6D7C">
              <w:rPr>
                <w:rFonts w:ascii="TH SarabunPSK" w:hAnsi="TH SarabunPSK" w:cs="TH SarabunPSK"/>
                <w:sz w:val="24"/>
                <w:szCs w:val="24"/>
                <w:cs/>
              </w:rPr>
              <w:t>ระบบและกลไกการประกันคุณภาพการศึกษา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B2D20" w:rsidRPr="005E6D7C" w:rsidRDefault="00711F0C" w:rsidP="00711F0C">
            <w:pPr>
              <w:pStyle w:val="a4"/>
              <w:spacing w:before="0" w:beforeAutospacing="0" w:after="0" w:afterAutospacing="0"/>
              <w:cnfStyle w:val="00000000000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6D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1.ควรพัฒนาการดำเนินงานโดยใช้ </w:t>
            </w:r>
            <w:r w:rsidRPr="005E6D7C">
              <w:rPr>
                <w:rFonts w:ascii="TH SarabunPSK" w:hAnsi="TH SarabunPSK" w:cs="TH SarabunPSK"/>
                <w:sz w:val="28"/>
                <w:szCs w:val="28"/>
              </w:rPr>
              <w:t>K.M.</w:t>
            </w:r>
            <w:r w:rsidRPr="005E6D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มาช่วยให้การพัฒนางานประกันคุณภาพมีคุณภาพดียิ่งขึ้น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23223A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23223A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23223A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23223A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23223A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D20" w:rsidRPr="0023223A" w:rsidRDefault="004B2D20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2D20" w:rsidRPr="0023223A" w:rsidRDefault="004B2D20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463038" w:rsidRPr="00633702" w:rsidRDefault="00463038" w:rsidP="0046303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633702">
        <w:rPr>
          <w:rFonts w:ascii="TH SarabunPSK" w:hAnsi="TH SarabunPSK" w:cs="TH SarabunPSK"/>
          <w:sz w:val="24"/>
          <w:szCs w:val="24"/>
          <w:cs/>
        </w:rPr>
        <w:t xml:space="preserve">หมายเหตุ </w:t>
      </w:r>
      <w:r w:rsidRPr="00633702">
        <w:rPr>
          <w:rFonts w:ascii="TH SarabunPSK" w:hAnsi="TH SarabunPSK" w:cs="TH SarabunPSK"/>
          <w:sz w:val="24"/>
          <w:szCs w:val="24"/>
        </w:rPr>
        <w:t xml:space="preserve">: </w:t>
      </w:r>
      <w:proofErr w:type="gramStart"/>
      <w:r w:rsidRPr="00633702">
        <w:rPr>
          <w:rFonts w:ascii="TH SarabunPSK" w:hAnsi="TH SarabunPSK" w:cs="TH SarabunPSK"/>
          <w:sz w:val="24"/>
          <w:szCs w:val="24"/>
          <w:cs/>
        </w:rPr>
        <w:t>ข้อมูลดังกล่าวเป็นข้อเสนอแนะจากรายงานผลการตรวจประเมินคุณภาพภายในคณะ</w:t>
      </w:r>
      <w:proofErr w:type="spellStart"/>
      <w:r w:rsidRPr="00633702">
        <w:rPr>
          <w:rFonts w:ascii="TH SarabunPSK" w:hAnsi="TH SarabunPSK" w:cs="TH SarabunPSK"/>
          <w:sz w:val="24"/>
          <w:szCs w:val="24"/>
          <w:cs/>
        </w:rPr>
        <w:t>วิทย์</w:t>
      </w:r>
      <w:proofErr w:type="spellEnd"/>
      <w:r w:rsidRPr="00633702">
        <w:rPr>
          <w:rFonts w:ascii="TH SarabunPSK" w:hAnsi="TH SarabunPSK" w:cs="TH SarabunPSK"/>
          <w:sz w:val="24"/>
          <w:szCs w:val="24"/>
          <w:cs/>
        </w:rPr>
        <w:t xml:space="preserve">  วันที่</w:t>
      </w:r>
      <w:proofErr w:type="gramEnd"/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11F0C">
        <w:rPr>
          <w:rFonts w:ascii="TH SarabunPSK" w:hAnsi="TH SarabunPSK" w:cs="TH SarabunPSK" w:hint="cs"/>
          <w:sz w:val="24"/>
          <w:szCs w:val="24"/>
          <w:cs/>
        </w:rPr>
        <w:t>30-31 พ.ค</w:t>
      </w:r>
      <w:r w:rsidR="00711F0C">
        <w:rPr>
          <w:rFonts w:ascii="TH SarabunPSK" w:hAnsi="TH SarabunPSK" w:cs="TH SarabunPSK"/>
          <w:sz w:val="24"/>
          <w:szCs w:val="24"/>
          <w:cs/>
        </w:rPr>
        <w:t>. 2555</w:t>
      </w:r>
      <w:r w:rsidR="00711F0C">
        <w:rPr>
          <w:rFonts w:ascii="TH SarabunPSK" w:hAnsi="TH SarabunPSK" w:cs="TH SarabunPSK" w:hint="cs"/>
          <w:sz w:val="24"/>
          <w:szCs w:val="24"/>
          <w:cs/>
        </w:rPr>
        <w:t>6</w:t>
      </w:r>
    </w:p>
    <w:sectPr w:rsidR="00463038" w:rsidRPr="00633702" w:rsidSect="00BE09E0">
      <w:headerReference w:type="default" r:id="rId8"/>
      <w:pgSz w:w="16838" w:h="11906" w:orient="landscape"/>
      <w:pgMar w:top="794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D3" w:rsidRDefault="006D18D3" w:rsidP="009447DB">
      <w:pPr>
        <w:spacing w:after="0" w:line="240" w:lineRule="auto"/>
      </w:pPr>
      <w:r>
        <w:separator/>
      </w:r>
    </w:p>
  </w:endnote>
  <w:endnote w:type="continuationSeparator" w:id="0">
    <w:p w:rsidR="006D18D3" w:rsidRDefault="006D18D3" w:rsidP="0094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D3" w:rsidRDefault="006D18D3" w:rsidP="009447DB">
      <w:pPr>
        <w:spacing w:after="0" w:line="240" w:lineRule="auto"/>
      </w:pPr>
      <w:r>
        <w:separator/>
      </w:r>
    </w:p>
  </w:footnote>
  <w:footnote w:type="continuationSeparator" w:id="0">
    <w:p w:rsidR="006D18D3" w:rsidRDefault="006D18D3" w:rsidP="0094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28"/>
      </w:rPr>
      <w:id w:val="1547345456"/>
      <w:docPartObj>
        <w:docPartGallery w:val="Page Numbers (Top of Page)"/>
        <w:docPartUnique/>
      </w:docPartObj>
    </w:sdtPr>
    <w:sdtContent>
      <w:p w:rsidR="00BE09E0" w:rsidRDefault="00BE09E0">
        <w:pPr>
          <w:pStyle w:val="a5"/>
          <w:jc w:val="right"/>
          <w:rPr>
            <w:rFonts w:ascii="TH Niramit AS" w:hAnsi="TH Niramit AS" w:cs="TH Niramit AS"/>
            <w:sz w:val="28"/>
            <w:cs/>
            <w:lang w:val="th-TH"/>
          </w:rPr>
        </w:pPr>
      </w:p>
      <w:p w:rsidR="00865A76" w:rsidRPr="00BE09E0" w:rsidRDefault="0007126D">
        <w:pPr>
          <w:pStyle w:val="a5"/>
          <w:jc w:val="right"/>
          <w:rPr>
            <w:rFonts w:ascii="TH Niramit AS" w:hAnsi="TH Niramit AS" w:cs="TH Niramit AS"/>
            <w:sz w:val="28"/>
          </w:rPr>
        </w:pPr>
        <w:r w:rsidRPr="00BE09E0">
          <w:rPr>
            <w:rFonts w:ascii="TH Niramit AS" w:hAnsi="TH Niramit AS" w:cs="TH Niramit AS"/>
            <w:sz w:val="28"/>
            <w:cs/>
            <w:lang w:val="th-TH"/>
          </w:rPr>
          <w:t xml:space="preserve">หน้า </w:t>
        </w:r>
        <w:r w:rsidR="000862C1" w:rsidRPr="00BE09E0">
          <w:rPr>
            <w:rFonts w:ascii="TH Niramit AS" w:hAnsi="TH Niramit AS" w:cs="TH Niramit AS"/>
            <w:b/>
            <w:sz w:val="28"/>
          </w:rPr>
          <w:fldChar w:fldCharType="begin"/>
        </w:r>
        <w:r w:rsidRPr="00BE09E0">
          <w:rPr>
            <w:rFonts w:ascii="TH Niramit AS" w:hAnsi="TH Niramit AS" w:cs="TH Niramit AS"/>
            <w:b/>
            <w:sz w:val="28"/>
          </w:rPr>
          <w:instrText>PAGE</w:instrText>
        </w:r>
        <w:r w:rsidR="000862C1" w:rsidRPr="00BE09E0">
          <w:rPr>
            <w:rFonts w:ascii="TH Niramit AS" w:hAnsi="TH Niramit AS" w:cs="TH Niramit AS"/>
            <w:b/>
            <w:sz w:val="28"/>
          </w:rPr>
          <w:fldChar w:fldCharType="separate"/>
        </w:r>
        <w:r w:rsidR="00F0467F">
          <w:rPr>
            <w:rFonts w:ascii="TH Niramit AS" w:hAnsi="TH Niramit AS" w:cs="TH Niramit AS"/>
            <w:b/>
            <w:noProof/>
            <w:sz w:val="28"/>
          </w:rPr>
          <w:t>1</w:t>
        </w:r>
        <w:r w:rsidR="000862C1" w:rsidRPr="00BE09E0">
          <w:rPr>
            <w:rFonts w:ascii="TH Niramit AS" w:hAnsi="TH Niramit AS" w:cs="TH Niramit AS"/>
            <w:b/>
            <w:sz w:val="28"/>
          </w:rPr>
          <w:fldChar w:fldCharType="end"/>
        </w:r>
        <w:r w:rsidRPr="00BE09E0">
          <w:rPr>
            <w:rFonts w:ascii="TH Niramit AS" w:hAnsi="TH Niramit AS" w:cs="TH Niramit AS"/>
            <w:sz w:val="28"/>
            <w:cs/>
            <w:lang w:val="th-TH"/>
          </w:rPr>
          <w:t xml:space="preserve"> จาก </w:t>
        </w:r>
        <w:r w:rsidR="000862C1" w:rsidRPr="00BE09E0">
          <w:rPr>
            <w:rFonts w:ascii="TH Niramit AS" w:hAnsi="TH Niramit AS" w:cs="TH Niramit AS"/>
            <w:b/>
            <w:sz w:val="28"/>
          </w:rPr>
          <w:fldChar w:fldCharType="begin"/>
        </w:r>
        <w:r w:rsidRPr="00BE09E0">
          <w:rPr>
            <w:rFonts w:ascii="TH Niramit AS" w:hAnsi="TH Niramit AS" w:cs="TH Niramit AS"/>
            <w:b/>
            <w:sz w:val="28"/>
          </w:rPr>
          <w:instrText>NUMPAGES</w:instrText>
        </w:r>
        <w:r w:rsidR="000862C1" w:rsidRPr="00BE09E0">
          <w:rPr>
            <w:rFonts w:ascii="TH Niramit AS" w:hAnsi="TH Niramit AS" w:cs="TH Niramit AS"/>
            <w:b/>
            <w:sz w:val="28"/>
          </w:rPr>
          <w:fldChar w:fldCharType="separate"/>
        </w:r>
        <w:r w:rsidR="00F0467F">
          <w:rPr>
            <w:rFonts w:ascii="TH Niramit AS" w:hAnsi="TH Niramit AS" w:cs="TH Niramit AS"/>
            <w:b/>
            <w:noProof/>
            <w:sz w:val="28"/>
          </w:rPr>
          <w:t>2</w:t>
        </w:r>
        <w:r w:rsidR="000862C1" w:rsidRPr="00BE09E0">
          <w:rPr>
            <w:rFonts w:ascii="TH Niramit AS" w:hAnsi="TH Niramit AS" w:cs="TH Niramit AS"/>
            <w:b/>
            <w:sz w:val="28"/>
          </w:rPr>
          <w:fldChar w:fldCharType="end"/>
        </w:r>
      </w:p>
    </w:sdtContent>
  </w:sdt>
  <w:p w:rsidR="00865A76" w:rsidRPr="00BE09E0" w:rsidRDefault="006D18D3">
    <w:pPr>
      <w:pStyle w:val="a5"/>
      <w:rPr>
        <w:rFonts w:ascii="TH Niramit AS" w:hAnsi="TH Niramit AS" w:cs="TH Niramit AS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DB3"/>
    <w:multiLevelType w:val="hybridMultilevel"/>
    <w:tmpl w:val="B8900086"/>
    <w:lvl w:ilvl="0" w:tplc="A7D4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32D32"/>
    <w:multiLevelType w:val="hybridMultilevel"/>
    <w:tmpl w:val="1E86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23B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C32"/>
    <w:multiLevelType w:val="hybridMultilevel"/>
    <w:tmpl w:val="381A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C7010"/>
    <w:multiLevelType w:val="hybridMultilevel"/>
    <w:tmpl w:val="A7E2FFB4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F14FE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051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BE0"/>
    <w:multiLevelType w:val="hybridMultilevel"/>
    <w:tmpl w:val="C09A81BE"/>
    <w:lvl w:ilvl="0" w:tplc="2034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82B55"/>
    <w:multiLevelType w:val="hybridMultilevel"/>
    <w:tmpl w:val="3D9CF4AE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13913"/>
    <w:multiLevelType w:val="hybridMultilevel"/>
    <w:tmpl w:val="D578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24666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85D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37626"/>
    <w:multiLevelType w:val="hybridMultilevel"/>
    <w:tmpl w:val="B1FC8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8398F"/>
    <w:multiLevelType w:val="hybridMultilevel"/>
    <w:tmpl w:val="72F8167C"/>
    <w:lvl w:ilvl="0" w:tplc="A9E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63038"/>
    <w:rsid w:val="00041D0D"/>
    <w:rsid w:val="0007126D"/>
    <w:rsid w:val="000862C1"/>
    <w:rsid w:val="001135B0"/>
    <w:rsid w:val="001A0521"/>
    <w:rsid w:val="0032097E"/>
    <w:rsid w:val="00422B4B"/>
    <w:rsid w:val="004578EE"/>
    <w:rsid w:val="00463038"/>
    <w:rsid w:val="004B060E"/>
    <w:rsid w:val="004B2D20"/>
    <w:rsid w:val="005E6D7C"/>
    <w:rsid w:val="006225B6"/>
    <w:rsid w:val="006D18D3"/>
    <w:rsid w:val="00711F0C"/>
    <w:rsid w:val="007703ED"/>
    <w:rsid w:val="007E4AA2"/>
    <w:rsid w:val="008931E7"/>
    <w:rsid w:val="008A009C"/>
    <w:rsid w:val="009447DB"/>
    <w:rsid w:val="009D0FE8"/>
    <w:rsid w:val="00BE09E0"/>
    <w:rsid w:val="00C72529"/>
    <w:rsid w:val="00CA06DA"/>
    <w:rsid w:val="00E71E2E"/>
    <w:rsid w:val="00EE3AB6"/>
    <w:rsid w:val="00F0467F"/>
    <w:rsid w:val="00F5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38"/>
    <w:pPr>
      <w:ind w:left="720"/>
      <w:contextualSpacing/>
    </w:pPr>
    <w:rPr>
      <w:szCs w:val="22"/>
      <w:lang w:bidi="ar-SA"/>
    </w:rPr>
  </w:style>
  <w:style w:type="table" w:styleId="-5">
    <w:name w:val="Light List Accent 5"/>
    <w:basedOn w:val="a1"/>
    <w:uiPriority w:val="61"/>
    <w:rsid w:val="00463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rsid w:val="00463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3038"/>
  </w:style>
  <w:style w:type="paragraph" w:styleId="a7">
    <w:name w:val="No Spacing"/>
    <w:link w:val="a8"/>
    <w:uiPriority w:val="1"/>
    <w:qFormat/>
    <w:rsid w:val="006225B6"/>
    <w:pPr>
      <w:spacing w:after="0" w:line="240" w:lineRule="auto"/>
    </w:p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225B6"/>
  </w:style>
  <w:style w:type="paragraph" w:styleId="a9">
    <w:name w:val="footer"/>
    <w:basedOn w:val="a"/>
    <w:link w:val="aa"/>
    <w:uiPriority w:val="99"/>
    <w:semiHidden/>
    <w:unhideWhenUsed/>
    <w:rsid w:val="005E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E6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C94DA-5380-442B-A1C5-2765697B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sccom</dc:creator>
  <cp:keywords/>
  <dc:description/>
  <cp:lastModifiedBy>sccom</cp:lastModifiedBy>
  <cp:revision>14</cp:revision>
  <cp:lastPrinted>2013-06-14T03:24:00Z</cp:lastPrinted>
  <dcterms:created xsi:type="dcterms:W3CDTF">2013-06-11T06:59:00Z</dcterms:created>
  <dcterms:modified xsi:type="dcterms:W3CDTF">2013-06-14T03:49:00Z</dcterms:modified>
</cp:coreProperties>
</file>